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C15C" w14:textId="0BD4A0C7" w:rsidR="00204926" w:rsidRPr="00274E22" w:rsidRDefault="26E59BCB" w:rsidP="1C2DAFED">
      <w:pPr>
        <w:tabs>
          <w:tab w:val="left" w:pos="7920"/>
          <w:tab w:val="left" w:pos="9925"/>
        </w:tabs>
        <w:ind w:right="-1134"/>
        <w:jc w:val="both"/>
        <w:rPr>
          <w:b/>
          <w:bCs/>
          <w:sz w:val="28"/>
          <w:szCs w:val="28"/>
        </w:rPr>
      </w:pPr>
      <w:r w:rsidRPr="1C2DAFED">
        <w:rPr>
          <w:b/>
          <w:bCs/>
          <w:sz w:val="28"/>
          <w:szCs w:val="28"/>
        </w:rPr>
        <w:t>Procedura di individuazione delle posizioni di comando</w:t>
      </w:r>
    </w:p>
    <w:p w14:paraId="540F431F" w14:textId="2D3B651C" w:rsidR="00204926" w:rsidRPr="00274E22" w:rsidRDefault="26E59BCB" w:rsidP="1C2DAFED">
      <w:pPr>
        <w:tabs>
          <w:tab w:val="left" w:pos="7920"/>
          <w:tab w:val="left" w:pos="9925"/>
        </w:tabs>
        <w:ind w:right="-1134"/>
        <w:jc w:val="both"/>
        <w:rPr>
          <w:b/>
          <w:bCs/>
          <w:sz w:val="28"/>
          <w:szCs w:val="28"/>
        </w:rPr>
      </w:pPr>
      <w:r w:rsidRPr="1C2DAFED">
        <w:rPr>
          <w:b/>
          <w:bCs/>
          <w:sz w:val="28"/>
          <w:szCs w:val="28"/>
        </w:rPr>
        <w:t>presso USR per la Toscana per anno scolastico 2025-26</w:t>
      </w:r>
    </w:p>
    <w:p w14:paraId="0A37501D" w14:textId="04545C41" w:rsidR="00204926" w:rsidRPr="00274E22" w:rsidRDefault="26E59BCB" w:rsidP="1C2DAFED">
      <w:pPr>
        <w:tabs>
          <w:tab w:val="left" w:pos="7920"/>
          <w:tab w:val="left" w:pos="9925"/>
        </w:tabs>
        <w:ind w:right="-1134"/>
        <w:jc w:val="both"/>
        <w:rPr>
          <w:b/>
          <w:bCs/>
          <w:sz w:val="28"/>
          <w:szCs w:val="28"/>
        </w:rPr>
      </w:pPr>
      <w:r w:rsidRPr="2607C0A3">
        <w:rPr>
          <w:b/>
          <w:bCs/>
          <w:sz w:val="28"/>
          <w:szCs w:val="28"/>
        </w:rPr>
        <w:t xml:space="preserve">di cui all’Avviso USR Toscana prot. n. </w:t>
      </w:r>
      <w:r w:rsidR="047CB3D9" w:rsidRPr="2607C0A3">
        <w:rPr>
          <w:b/>
          <w:bCs/>
          <w:sz w:val="28"/>
          <w:szCs w:val="28"/>
        </w:rPr>
        <w:t xml:space="preserve">890 </w:t>
      </w:r>
      <w:r w:rsidRPr="2607C0A3">
        <w:rPr>
          <w:b/>
          <w:bCs/>
          <w:sz w:val="28"/>
          <w:szCs w:val="28"/>
        </w:rPr>
        <w:t xml:space="preserve">del </w:t>
      </w:r>
      <w:r w:rsidR="36A7AA68" w:rsidRPr="2607C0A3">
        <w:rPr>
          <w:b/>
          <w:bCs/>
          <w:sz w:val="28"/>
          <w:szCs w:val="28"/>
        </w:rPr>
        <w:t>30/07/2025</w:t>
      </w:r>
    </w:p>
    <w:p w14:paraId="5DAB6C7B" w14:textId="77777777" w:rsidR="0018199E" w:rsidRDefault="0018199E" w:rsidP="00F007CD">
      <w:pPr>
        <w:tabs>
          <w:tab w:val="left" w:pos="4500"/>
        </w:tabs>
        <w:ind w:right="-1134" w:hanging="1080"/>
        <w:jc w:val="both"/>
      </w:pPr>
    </w:p>
    <w:p w14:paraId="02EB378F" w14:textId="77777777" w:rsidR="00F47A7B" w:rsidRPr="00721109" w:rsidRDefault="00876B09" w:rsidP="000E2700">
      <w:pPr>
        <w:tabs>
          <w:tab w:val="left" w:pos="3960"/>
        </w:tabs>
        <w:ind w:right="-1134" w:hanging="1080"/>
        <w:rPr>
          <w:rFonts w:ascii="Palatino Linotype" w:hAnsi="Palatino Linotype"/>
          <w:sz w:val="22"/>
          <w:szCs w:val="22"/>
        </w:rPr>
      </w:pPr>
      <w:r w:rsidRPr="00F007CD">
        <w:tab/>
      </w:r>
    </w:p>
    <w:p w14:paraId="16DD016D" w14:textId="6FA5E67B" w:rsidR="009D6A27" w:rsidRPr="00721109" w:rsidRDefault="71E53536" w:rsidP="2044702E">
      <w:pPr>
        <w:tabs>
          <w:tab w:val="left" w:pos="5040"/>
        </w:tabs>
        <w:ind w:left="709" w:right="-1134"/>
        <w:jc w:val="both"/>
      </w:pPr>
      <w:r w:rsidRPr="1C2DAFED">
        <w:rPr>
          <w:rFonts w:ascii="Palatino Linotype" w:hAnsi="Palatino Linotype"/>
          <w:sz w:val="22"/>
          <w:szCs w:val="22"/>
        </w:rPr>
        <w:t xml:space="preserve">                                                                        </w:t>
      </w:r>
      <w:r w:rsidRPr="1C2DAFED">
        <w:t xml:space="preserve">       </w:t>
      </w:r>
      <w:r w:rsidR="009D6A27" w:rsidRPr="1C2DAFED">
        <w:t>Al</w:t>
      </w:r>
      <w:r w:rsidR="007A3594" w:rsidRPr="1C2DAFED">
        <w:t>l</w:t>
      </w:r>
      <w:r w:rsidR="00F007CD" w:rsidRPr="1C2DAFED">
        <w:t>’Ufficio Scolastico Regionale per la Toscana</w:t>
      </w:r>
    </w:p>
    <w:p w14:paraId="40F6C769" w14:textId="4F0DFABB" w:rsidR="00F007CD" w:rsidRPr="00721109" w:rsidRDefault="2C252E7E" w:rsidP="2044702E">
      <w:pPr>
        <w:tabs>
          <w:tab w:val="left" w:pos="5040"/>
        </w:tabs>
        <w:ind w:left="5040" w:right="-1134"/>
        <w:jc w:val="both"/>
      </w:pPr>
      <w:r w:rsidRPr="1C2DAFED">
        <w:t>Oppure Ufficio di Ambito Territoriale per la provincia di________________</w:t>
      </w:r>
    </w:p>
    <w:p w14:paraId="6A05A809" w14:textId="77777777" w:rsidR="0018199E" w:rsidRPr="00721109" w:rsidRDefault="0018199E" w:rsidP="2044702E">
      <w:pPr>
        <w:tabs>
          <w:tab w:val="left" w:pos="5040"/>
        </w:tabs>
        <w:ind w:left="5040" w:right="-1134" w:hanging="6120"/>
        <w:jc w:val="both"/>
        <w:rPr>
          <w:u w:val="single"/>
        </w:rPr>
      </w:pPr>
      <w:r w:rsidRPr="00721109">
        <w:rPr>
          <w:rFonts w:ascii="Palatino Linotype" w:hAnsi="Palatino Linotype"/>
          <w:sz w:val="22"/>
          <w:szCs w:val="22"/>
        </w:rPr>
        <w:tab/>
      </w:r>
    </w:p>
    <w:p w14:paraId="5A39BBE3" w14:textId="77777777" w:rsidR="0018199E" w:rsidRPr="00721109" w:rsidRDefault="006D3BA2" w:rsidP="2044702E">
      <w:pPr>
        <w:tabs>
          <w:tab w:val="left" w:pos="7935"/>
        </w:tabs>
        <w:ind w:left="5040" w:right="-1134" w:hanging="6120"/>
        <w:jc w:val="both"/>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21109">
        <w:rPr>
          <w:rFonts w:ascii="Palatino Linotype" w:hAnsi="Palatino Linotype"/>
          <w:sz w:val="22"/>
          <w:szCs w:val="22"/>
        </w:rPr>
        <w:tab/>
      </w:r>
      <w:r w:rsidRPr="2044702E">
        <w:t xml:space="preserve">                                                                         </w:t>
      </w:r>
      <w:r w:rsidR="00F601C6" w:rsidRPr="2044702E">
        <w:t xml:space="preserve">                             </w:t>
      </w:r>
    </w:p>
    <w:p w14:paraId="45795D4F" w14:textId="77777777" w:rsidR="009D6A27" w:rsidRPr="008B245A" w:rsidRDefault="007C2D40" w:rsidP="2044702E">
      <w:pPr>
        <w:jc w:val="both"/>
        <w:rPr>
          <w:b/>
          <w:bCs/>
          <w:smallCaps/>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2044702E">
        <w:rPr>
          <w:b/>
          <w:bCs/>
          <w:smallCaps/>
          <w:sz w:val="28"/>
          <w:szCs w:val="28"/>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Compilare</w:t>
      </w:r>
      <w:r w:rsidR="00204926" w:rsidRPr="2044702E">
        <w:rPr>
          <w:b/>
          <w:bCs/>
          <w:smallCaps/>
          <w:sz w:val="28"/>
          <w:szCs w:val="28"/>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in </w:t>
      </w:r>
      <w:r w:rsidRPr="2044702E">
        <w:rPr>
          <w:b/>
          <w:bCs/>
          <w:smallCaps/>
          <w:sz w:val="28"/>
          <w:szCs w:val="28"/>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stampatello</w:t>
      </w:r>
    </w:p>
    <w:p w14:paraId="41C8F396" w14:textId="77777777" w:rsidR="009D6A27" w:rsidRPr="00721109" w:rsidRDefault="009D6A27" w:rsidP="2044702E">
      <w:pPr>
        <w:jc w:val="both"/>
      </w:pPr>
    </w:p>
    <w:p w14:paraId="27A1F2AF" w14:textId="22075494" w:rsidR="00204926" w:rsidRPr="00721109" w:rsidRDefault="6ACFCBD4" w:rsidP="1C2DAFED">
      <w:pPr>
        <w:spacing w:before="240" w:after="240"/>
        <w:jc w:val="both"/>
      </w:pPr>
      <w:r w:rsidRPr="2607C0A3">
        <w:t xml:space="preserve">…l_ </w:t>
      </w:r>
      <w:proofErr w:type="spellStart"/>
      <w:r w:rsidRPr="2607C0A3">
        <w:t>sottoscritt</w:t>
      </w:r>
      <w:proofErr w:type="spellEnd"/>
      <w:r w:rsidRPr="2607C0A3">
        <w:t>_ …………………………………………………………………………………</w:t>
      </w:r>
      <w:proofErr w:type="spellStart"/>
      <w:r w:rsidRPr="2607C0A3">
        <w:t>nat</w:t>
      </w:r>
      <w:proofErr w:type="spellEnd"/>
      <w:r w:rsidRPr="2607C0A3">
        <w:t>_ a ……………………………………il ……………………. Codice fiscale…………………………. titolare presso la scuola …………………………………………………………………………… con la qualifica di ……………………………………………. con contratto a tempo indeterminato con conferma in ruolo</w:t>
      </w:r>
    </w:p>
    <w:p w14:paraId="72A3D3EC" w14:textId="382BB95E" w:rsidR="00204926" w:rsidRPr="00721109" w:rsidRDefault="00204926" w:rsidP="1C2DAFED">
      <w:pPr>
        <w:jc w:val="both"/>
      </w:pPr>
    </w:p>
    <w:p w14:paraId="6E4AFF26" w14:textId="77777777" w:rsidR="009D6A27" w:rsidRPr="00721109" w:rsidRDefault="009D6A27" w:rsidP="2044702E">
      <w:pPr>
        <w:jc w:val="center"/>
      </w:pPr>
      <w:r w:rsidRPr="1C2DAFED">
        <w:t>CHIEDE</w:t>
      </w:r>
    </w:p>
    <w:p w14:paraId="6A79BCD8" w14:textId="02A9C901" w:rsidR="00242889" w:rsidRPr="00721109" w:rsidRDefault="70930503" w:rsidP="1C2DAFED">
      <w:pPr>
        <w:spacing w:before="240" w:after="240" w:line="480" w:lineRule="auto"/>
        <w:jc w:val="both"/>
      </w:pPr>
      <w:r w:rsidRPr="2607C0A3">
        <w:t>di partecipare alla selezione per titoli di servizio e colloquio per il collocamento in posizione di comando per la durata di un anno scolastico (202</w:t>
      </w:r>
      <w:r w:rsidR="1A134912" w:rsidRPr="2607C0A3">
        <w:t>5</w:t>
      </w:r>
      <w:r w:rsidRPr="2607C0A3">
        <w:t>/2</w:t>
      </w:r>
      <w:r w:rsidR="24BD1525" w:rsidRPr="2607C0A3">
        <w:t>6</w:t>
      </w:r>
      <w:r w:rsidRPr="2607C0A3">
        <w:t xml:space="preserve">) di cui all’ Avviso prot. </w:t>
      </w:r>
      <w:r w:rsidR="62F96292" w:rsidRPr="2607C0A3">
        <w:t>N. 890</w:t>
      </w:r>
      <w:r w:rsidRPr="2607C0A3">
        <w:t xml:space="preserve"> de</w:t>
      </w:r>
      <w:r w:rsidR="2A0035E7" w:rsidRPr="2607C0A3">
        <w:t>l 30/07/2025</w:t>
      </w:r>
      <w:r w:rsidR="00BDD01C" w:rsidRPr="2607C0A3">
        <w:t xml:space="preserve"> </w:t>
      </w:r>
      <w:r w:rsidRPr="2607C0A3">
        <w:t>dell’USR Toscana, di cui in epigrafe, per la seguente sede di servizio _______________________ e per la seguente qualifica ___________________________________</w:t>
      </w:r>
    </w:p>
    <w:p w14:paraId="3A278C2B" w14:textId="5B21B163" w:rsidR="00242889" w:rsidRPr="00721109" w:rsidRDefault="70930503" w:rsidP="1C2DAFED">
      <w:pPr>
        <w:spacing w:before="240" w:after="240" w:line="480" w:lineRule="auto"/>
        <w:jc w:val="both"/>
      </w:pPr>
      <w:r w:rsidRPr="1C2DAFED">
        <w:t xml:space="preserve"> A tal fine dichiara, sotto la propria responsabilità e consapevole delle responsabilità in caso di dichiarazioni mendaci di essere attualmente dipendente personale ATA con contratto di lavoro a tempo indeterminato, con conferma in ruolo, nella qualifica di ………………………………...........</w:t>
      </w:r>
    </w:p>
    <w:p w14:paraId="16C0C481" w14:textId="3F28A393" w:rsidR="00242889" w:rsidRPr="00721109" w:rsidRDefault="2443CFEB" w:rsidP="1C2DAFED">
      <w:pPr>
        <w:spacing w:before="240" w:after="240" w:line="480" w:lineRule="auto"/>
        <w:jc w:val="both"/>
      </w:pPr>
      <w:r w:rsidRPr="1C2DAFED">
        <w:t>Al fine della valutazione dei titoli di servizio, si dichiarano i seguenti servizi valutabili, compreso l’anno scolastico in corso:</w:t>
      </w:r>
    </w:p>
    <w:tbl>
      <w:tblPr>
        <w:tblStyle w:val="Grigliatabel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7785"/>
        <w:gridCol w:w="1965"/>
      </w:tblGrid>
      <w:tr w:rsidR="1C2DAFED" w14:paraId="4C7F798A" w14:textId="77777777" w:rsidTr="1C2DAFED">
        <w:trPr>
          <w:trHeight w:val="300"/>
        </w:trPr>
        <w:tc>
          <w:tcPr>
            <w:tcW w:w="7785" w:type="dxa"/>
          </w:tcPr>
          <w:p w14:paraId="0C10E31A" w14:textId="60E9EF63" w:rsidR="2443CFEB" w:rsidRDefault="2443CFEB" w:rsidP="1C2DAFED">
            <w:pPr>
              <w:pStyle w:val="Paragrafoelenco"/>
              <w:numPr>
                <w:ilvl w:val="0"/>
                <w:numId w:val="4"/>
              </w:numPr>
            </w:pPr>
            <w:r w:rsidRPr="1C2DAFED">
              <w:t>Anzianità di servizio di ruolo nella qualifica attuale:</w:t>
            </w:r>
          </w:p>
          <w:p w14:paraId="6BD9E28D" w14:textId="762AE3A1" w:rsidR="1C2DAFED" w:rsidRDefault="1C2DAFED" w:rsidP="1C2DAFED"/>
        </w:tc>
        <w:tc>
          <w:tcPr>
            <w:tcW w:w="1965" w:type="dxa"/>
          </w:tcPr>
          <w:p w14:paraId="478C603D" w14:textId="0B3A3366" w:rsidR="2443CFEB" w:rsidRDefault="2443CFEB" w:rsidP="1C2DAFED">
            <w:r w:rsidRPr="1C2DAFED">
              <w:t>n. anni ____ (*)</w:t>
            </w:r>
          </w:p>
        </w:tc>
      </w:tr>
      <w:tr w:rsidR="1C2DAFED" w14:paraId="53B83772" w14:textId="77777777" w:rsidTr="1C2DAFED">
        <w:trPr>
          <w:trHeight w:val="300"/>
        </w:trPr>
        <w:tc>
          <w:tcPr>
            <w:tcW w:w="7785" w:type="dxa"/>
          </w:tcPr>
          <w:p w14:paraId="543D71F7" w14:textId="4A4206D7" w:rsidR="2443CFEB" w:rsidRDefault="2443CFEB" w:rsidP="1C2DAFED">
            <w:pPr>
              <w:pStyle w:val="Paragrafoelenco"/>
              <w:numPr>
                <w:ilvl w:val="0"/>
                <w:numId w:val="3"/>
              </w:numPr>
            </w:pPr>
            <w:r w:rsidRPr="1C2DAFED">
              <w:t>Anzianità di servizio di ruolo in altre qualifiche (ATA)</w:t>
            </w:r>
          </w:p>
        </w:tc>
        <w:tc>
          <w:tcPr>
            <w:tcW w:w="1965" w:type="dxa"/>
          </w:tcPr>
          <w:p w14:paraId="4A3C3052" w14:textId="0B3A3366" w:rsidR="2443CFEB" w:rsidRDefault="2443CFEB" w:rsidP="1C2DAFED">
            <w:r w:rsidRPr="1C2DAFED">
              <w:t>n. anni ____ (*)</w:t>
            </w:r>
          </w:p>
          <w:p w14:paraId="2426E1EC" w14:textId="209EDF10" w:rsidR="1C2DAFED" w:rsidRDefault="1C2DAFED" w:rsidP="1C2DAFED"/>
        </w:tc>
      </w:tr>
      <w:tr w:rsidR="1C2DAFED" w14:paraId="72CD1757" w14:textId="77777777" w:rsidTr="1C2DAFED">
        <w:trPr>
          <w:trHeight w:val="300"/>
        </w:trPr>
        <w:tc>
          <w:tcPr>
            <w:tcW w:w="7785" w:type="dxa"/>
          </w:tcPr>
          <w:p w14:paraId="799B7413" w14:textId="5FEC1662" w:rsidR="2443CFEB" w:rsidRDefault="2443CFEB" w:rsidP="1C2DAFED">
            <w:pPr>
              <w:pStyle w:val="Paragrafoelenco"/>
              <w:numPr>
                <w:ilvl w:val="0"/>
                <w:numId w:val="2"/>
              </w:numPr>
            </w:pPr>
            <w:r w:rsidRPr="1C2DAFED">
              <w:t>Anzianità di servizio non di ruolo nella qualifica attuale:</w:t>
            </w:r>
          </w:p>
        </w:tc>
        <w:tc>
          <w:tcPr>
            <w:tcW w:w="1965" w:type="dxa"/>
          </w:tcPr>
          <w:p w14:paraId="2C47DBF5" w14:textId="0B3A3366" w:rsidR="2443CFEB" w:rsidRDefault="2443CFEB" w:rsidP="1C2DAFED">
            <w:r w:rsidRPr="1C2DAFED">
              <w:t>n. anni ____ (*)</w:t>
            </w:r>
          </w:p>
          <w:p w14:paraId="14D9F193" w14:textId="55181172" w:rsidR="1C2DAFED" w:rsidRDefault="1C2DAFED" w:rsidP="1C2DAFED"/>
        </w:tc>
      </w:tr>
      <w:tr w:rsidR="1C2DAFED" w14:paraId="5FB30E96" w14:textId="77777777" w:rsidTr="1C2DAFED">
        <w:trPr>
          <w:trHeight w:val="300"/>
        </w:trPr>
        <w:tc>
          <w:tcPr>
            <w:tcW w:w="7785" w:type="dxa"/>
          </w:tcPr>
          <w:p w14:paraId="028172E0" w14:textId="3F3F0DA5" w:rsidR="2443CFEB" w:rsidRDefault="2443CFEB" w:rsidP="1C2DAFED">
            <w:pPr>
              <w:pStyle w:val="Paragrafoelenco"/>
              <w:numPr>
                <w:ilvl w:val="0"/>
                <w:numId w:val="1"/>
              </w:numPr>
            </w:pPr>
            <w:r w:rsidRPr="1C2DAFED">
              <w:t>Numero anni di servizio in posizione di utilizzazione presso Uffici USR Toscana:</w:t>
            </w:r>
          </w:p>
        </w:tc>
        <w:tc>
          <w:tcPr>
            <w:tcW w:w="1965" w:type="dxa"/>
          </w:tcPr>
          <w:p w14:paraId="2B23C643" w14:textId="0B3A3366" w:rsidR="2443CFEB" w:rsidRDefault="2443CFEB" w:rsidP="1C2DAFED">
            <w:r w:rsidRPr="1C2DAFED">
              <w:t>n. anni ____ (*)</w:t>
            </w:r>
          </w:p>
          <w:p w14:paraId="15B67508" w14:textId="14CB3C90" w:rsidR="1C2DAFED" w:rsidRDefault="1C2DAFED" w:rsidP="1C2DAFED"/>
        </w:tc>
      </w:tr>
    </w:tbl>
    <w:p w14:paraId="5E6E0335" w14:textId="4FE26ABE" w:rsidR="00242889" w:rsidRPr="00721109" w:rsidRDefault="59950893" w:rsidP="1C2DAFED">
      <w:pPr>
        <w:spacing w:before="240" w:after="240" w:line="480" w:lineRule="auto"/>
        <w:jc w:val="both"/>
      </w:pPr>
      <w:r w:rsidRPr="1C2DAFED">
        <w:t>(*) specificare quanti anni in scuole statali e quanti anni in scuole paritarie</w:t>
      </w:r>
    </w:p>
    <w:p w14:paraId="6610A73C" w14:textId="27960ACB" w:rsidR="00242889" w:rsidRPr="00721109" w:rsidRDefault="461BAA14" w:rsidP="2607C0A3">
      <w:pPr>
        <w:spacing w:before="240" w:after="240" w:line="480" w:lineRule="auto"/>
        <w:jc w:val="both"/>
      </w:pPr>
      <w:r w:rsidRPr="2607C0A3">
        <w:lastRenderedPageBreak/>
        <w:t>Il sottoscritto si impegna, in caso di selezione, a prestare servizio nella sede assegnata per l’anno scolastico di riferimento del comando, ossia il 2025/26. Si allega alla presente il proprio documento di riconoscimento in corso di validità.</w:t>
      </w:r>
    </w:p>
    <w:p w14:paraId="6B345098" w14:textId="5179A6D6" w:rsidR="00242889" w:rsidRPr="00721109" w:rsidRDefault="009D6A27" w:rsidP="1C2DAFED">
      <w:pPr>
        <w:spacing w:before="240" w:after="240" w:line="480" w:lineRule="auto"/>
        <w:jc w:val="both"/>
      </w:pPr>
      <w:r w:rsidRPr="1C2DAFED">
        <w:t>Chiede</w:t>
      </w:r>
      <w:r w:rsidR="4744E9FF" w:rsidRPr="1C2DAFED">
        <w:t xml:space="preserve">, </w:t>
      </w:r>
      <w:r w:rsidR="0001C475" w:rsidRPr="1C2DAFED">
        <w:t>inoltre, che</w:t>
      </w:r>
      <w:r w:rsidRPr="1C2DAFED">
        <w:t xml:space="preserve"> ogni comunicazione relativa alla procedura di selezione sia inviata da codesto Ufficio al seguente indirizzo</w:t>
      </w:r>
      <w:r w:rsidR="008A0CAF" w:rsidRPr="1C2DAFED">
        <w:t xml:space="preserve"> e-mail</w:t>
      </w:r>
      <w:r w:rsidRPr="1C2DAFED">
        <w:t>:</w:t>
      </w:r>
      <w:r w:rsidR="76D754BB" w:rsidRPr="1C2DAFED">
        <w:t xml:space="preserve"> </w:t>
      </w:r>
      <w:r w:rsidR="000A4670" w:rsidRPr="1C2DAFED">
        <w:t>_____</w:t>
      </w:r>
      <w:r w:rsidR="008A0CAF" w:rsidRPr="1C2DAFED">
        <w:t>_________</w:t>
      </w:r>
      <w:r w:rsidR="00B07B63" w:rsidRPr="1C2DAFED">
        <w:t>____</w:t>
      </w:r>
      <w:r w:rsidR="7976FCB5" w:rsidRPr="1C2DAFED">
        <w:t>___________</w:t>
      </w:r>
      <w:r w:rsidR="00B07B63" w:rsidRPr="1C2DAFED">
        <w:t>_____</w:t>
      </w:r>
      <w:r w:rsidR="006D4398" w:rsidRPr="1C2DAFED">
        <w:t xml:space="preserve"> </w:t>
      </w:r>
      <w:r w:rsidR="2E51D6D9" w:rsidRPr="1C2DAFED">
        <w:t xml:space="preserve">e/o </w:t>
      </w:r>
      <w:r w:rsidRPr="1C2DAFED">
        <w:t>al seguente numero di telefono</w:t>
      </w:r>
      <w:r w:rsidR="00242889" w:rsidRPr="1C2DAFED">
        <w:t>:</w:t>
      </w:r>
      <w:r w:rsidRPr="1C2DAFED">
        <w:t xml:space="preserve"> </w:t>
      </w:r>
      <w:r w:rsidR="00F10DBD" w:rsidRPr="1C2DAFED">
        <w:t>___</w:t>
      </w:r>
      <w:r w:rsidR="00242889" w:rsidRPr="1C2DAFED">
        <w:t>_</w:t>
      </w:r>
      <w:r w:rsidR="01BD3E65" w:rsidRPr="1C2DAFED">
        <w:t>___________</w:t>
      </w:r>
      <w:r w:rsidR="00242889" w:rsidRPr="1C2DAFED">
        <w:t>______</w:t>
      </w:r>
      <w:r w:rsidR="5E33E830" w:rsidRPr="1C2DAFED">
        <w:t>.</w:t>
      </w:r>
    </w:p>
    <w:p w14:paraId="38C93A04" w14:textId="6594E1F0" w:rsidR="1C2DAFED" w:rsidRDefault="1C2DAFED" w:rsidP="1C2DAFED">
      <w:pPr>
        <w:spacing w:before="240" w:after="240"/>
        <w:jc w:val="both"/>
      </w:pPr>
    </w:p>
    <w:p w14:paraId="72C3F201" w14:textId="6AF12AB4" w:rsidR="1C2DAFED" w:rsidRDefault="1C2DAFED" w:rsidP="1C2DAFED">
      <w:pPr>
        <w:spacing w:before="240" w:after="240"/>
        <w:jc w:val="both"/>
      </w:pPr>
    </w:p>
    <w:p w14:paraId="0323C63D" w14:textId="6D8D16B4" w:rsidR="3E6CBF17" w:rsidRDefault="3E6CBF17" w:rsidP="1C2DAFED">
      <w:pPr>
        <w:spacing w:before="240" w:after="240"/>
        <w:jc w:val="both"/>
      </w:pPr>
      <w:r w:rsidRPr="1C2DAFED">
        <w:t>Data e firma _____________________________</w:t>
      </w:r>
    </w:p>
    <w:p w14:paraId="36F35B35" w14:textId="72CBAC04" w:rsidR="1C2DAFED" w:rsidRDefault="1C2DAFED" w:rsidP="1C2DAFED">
      <w:pPr>
        <w:spacing w:before="240" w:after="240"/>
        <w:jc w:val="both"/>
      </w:pPr>
    </w:p>
    <w:p w14:paraId="7C15739C" w14:textId="77777777" w:rsidR="00721E30" w:rsidRDefault="00721E30" w:rsidP="1C2DAFED">
      <w:pPr>
        <w:tabs>
          <w:tab w:val="center" w:pos="5940"/>
        </w:tabs>
        <w:jc w:val="both"/>
      </w:pPr>
    </w:p>
    <w:p w14:paraId="62486C05" w14:textId="77777777" w:rsidR="00E02A4C" w:rsidRDefault="00E02A4C" w:rsidP="2044702E">
      <w:pPr>
        <w:tabs>
          <w:tab w:val="center" w:pos="5940"/>
        </w:tabs>
        <w:jc w:val="both"/>
      </w:pPr>
    </w:p>
    <w:p w14:paraId="4101652C" w14:textId="77777777" w:rsidR="00E02A4C" w:rsidRDefault="00E02A4C" w:rsidP="2044702E">
      <w:pPr>
        <w:tabs>
          <w:tab w:val="center" w:pos="5940"/>
        </w:tabs>
        <w:jc w:val="both"/>
      </w:pPr>
    </w:p>
    <w:p w14:paraId="4DDBEF00" w14:textId="71891A26" w:rsidR="00E02A4C" w:rsidRDefault="00E02A4C" w:rsidP="2044702E">
      <w:pPr>
        <w:tabs>
          <w:tab w:val="center" w:pos="5940"/>
        </w:tabs>
        <w:jc w:val="both"/>
        <w:rPr>
          <w:rFonts w:ascii="Palatino Linotype" w:hAnsi="Palatino Linotype"/>
          <w:sz w:val="22"/>
          <w:szCs w:val="22"/>
        </w:rPr>
      </w:pPr>
    </w:p>
    <w:p w14:paraId="6F79A6D5" w14:textId="3AD588DE" w:rsidR="1C2DAFED" w:rsidRDefault="1C2DAFED" w:rsidP="1C2DAFED">
      <w:pPr>
        <w:tabs>
          <w:tab w:val="center" w:pos="4819"/>
          <w:tab w:val="right" w:pos="9638"/>
        </w:tabs>
        <w:spacing w:before="120" w:after="120"/>
        <w:jc w:val="center"/>
        <w:rPr>
          <w:b/>
          <w:bCs/>
        </w:rPr>
      </w:pPr>
    </w:p>
    <w:p w14:paraId="0B62C252" w14:textId="7DDB592E" w:rsidR="1C2DAFED" w:rsidRDefault="1C2DAFED" w:rsidP="1C2DAFED">
      <w:pPr>
        <w:tabs>
          <w:tab w:val="center" w:pos="4819"/>
          <w:tab w:val="right" w:pos="9638"/>
        </w:tabs>
        <w:spacing w:before="120" w:after="120"/>
        <w:jc w:val="center"/>
        <w:rPr>
          <w:b/>
          <w:bCs/>
        </w:rPr>
      </w:pPr>
    </w:p>
    <w:p w14:paraId="346CDD67" w14:textId="7B281918" w:rsidR="1C2DAFED" w:rsidRDefault="1C2DAFED" w:rsidP="1C2DAFED">
      <w:pPr>
        <w:tabs>
          <w:tab w:val="center" w:pos="4819"/>
          <w:tab w:val="right" w:pos="9638"/>
        </w:tabs>
        <w:spacing w:before="120" w:after="120"/>
        <w:jc w:val="center"/>
        <w:rPr>
          <w:b/>
          <w:bCs/>
        </w:rPr>
      </w:pPr>
    </w:p>
    <w:p w14:paraId="6425A589" w14:textId="5E3A7E22" w:rsidR="1C2DAFED" w:rsidRDefault="1C2DAFED" w:rsidP="1C2DAFED">
      <w:pPr>
        <w:tabs>
          <w:tab w:val="center" w:pos="4819"/>
          <w:tab w:val="right" w:pos="9638"/>
        </w:tabs>
        <w:spacing w:before="120" w:after="120"/>
        <w:jc w:val="center"/>
        <w:rPr>
          <w:b/>
          <w:bCs/>
        </w:rPr>
      </w:pPr>
    </w:p>
    <w:p w14:paraId="5444D0BA" w14:textId="67E7F074" w:rsidR="1C2DAFED" w:rsidRDefault="1C2DAFED" w:rsidP="1C2DAFED">
      <w:pPr>
        <w:tabs>
          <w:tab w:val="center" w:pos="4819"/>
          <w:tab w:val="right" w:pos="9638"/>
        </w:tabs>
        <w:spacing w:before="120" w:after="120"/>
        <w:jc w:val="center"/>
        <w:rPr>
          <w:b/>
          <w:bCs/>
        </w:rPr>
      </w:pPr>
    </w:p>
    <w:p w14:paraId="77756A08" w14:textId="57A79DCB" w:rsidR="1C2DAFED" w:rsidRDefault="1C2DAFED" w:rsidP="1C2DAFED">
      <w:pPr>
        <w:tabs>
          <w:tab w:val="center" w:pos="4819"/>
          <w:tab w:val="right" w:pos="9638"/>
        </w:tabs>
        <w:spacing w:before="120" w:after="120"/>
        <w:jc w:val="center"/>
        <w:rPr>
          <w:b/>
          <w:bCs/>
        </w:rPr>
      </w:pPr>
    </w:p>
    <w:p w14:paraId="52290F05" w14:textId="16F115DC" w:rsidR="1C2DAFED" w:rsidRDefault="1C2DAFED" w:rsidP="1C2DAFED">
      <w:pPr>
        <w:tabs>
          <w:tab w:val="center" w:pos="4819"/>
          <w:tab w:val="right" w:pos="9638"/>
        </w:tabs>
        <w:spacing w:before="120" w:after="120"/>
        <w:jc w:val="center"/>
        <w:rPr>
          <w:b/>
          <w:bCs/>
        </w:rPr>
      </w:pPr>
    </w:p>
    <w:p w14:paraId="35F55E2E" w14:textId="2B0C669A" w:rsidR="1C2DAFED" w:rsidRDefault="1C2DAFED" w:rsidP="1C2DAFED">
      <w:pPr>
        <w:tabs>
          <w:tab w:val="center" w:pos="4819"/>
          <w:tab w:val="right" w:pos="9638"/>
        </w:tabs>
        <w:spacing w:before="120" w:after="120"/>
        <w:jc w:val="center"/>
        <w:rPr>
          <w:b/>
          <w:bCs/>
        </w:rPr>
      </w:pPr>
    </w:p>
    <w:p w14:paraId="20AEF83A" w14:textId="705A3A67" w:rsidR="1C2DAFED" w:rsidRDefault="1C2DAFED" w:rsidP="1C2DAFED">
      <w:pPr>
        <w:tabs>
          <w:tab w:val="center" w:pos="4819"/>
          <w:tab w:val="right" w:pos="9638"/>
        </w:tabs>
        <w:spacing w:before="120" w:after="120"/>
        <w:jc w:val="center"/>
        <w:rPr>
          <w:b/>
          <w:bCs/>
        </w:rPr>
      </w:pPr>
    </w:p>
    <w:p w14:paraId="56E813FA" w14:textId="5BFBFC40" w:rsidR="1C2DAFED" w:rsidRDefault="1C2DAFED" w:rsidP="1C2DAFED">
      <w:pPr>
        <w:tabs>
          <w:tab w:val="center" w:pos="4819"/>
          <w:tab w:val="right" w:pos="9638"/>
        </w:tabs>
        <w:spacing w:before="120" w:after="120"/>
        <w:jc w:val="center"/>
        <w:rPr>
          <w:b/>
          <w:bCs/>
        </w:rPr>
      </w:pPr>
    </w:p>
    <w:p w14:paraId="6B56A903" w14:textId="085DF33C" w:rsidR="1C2DAFED" w:rsidRDefault="1C2DAFED" w:rsidP="1C2DAFED">
      <w:pPr>
        <w:tabs>
          <w:tab w:val="center" w:pos="4819"/>
          <w:tab w:val="right" w:pos="9638"/>
        </w:tabs>
        <w:spacing w:before="120" w:after="120"/>
        <w:jc w:val="center"/>
        <w:rPr>
          <w:b/>
          <w:bCs/>
        </w:rPr>
      </w:pPr>
    </w:p>
    <w:p w14:paraId="73DDD563" w14:textId="5EF58C1C" w:rsidR="1C2DAFED" w:rsidRDefault="1C2DAFED" w:rsidP="1C2DAFED">
      <w:pPr>
        <w:tabs>
          <w:tab w:val="center" w:pos="4819"/>
          <w:tab w:val="right" w:pos="9638"/>
        </w:tabs>
        <w:spacing w:before="120" w:after="120"/>
        <w:jc w:val="center"/>
        <w:rPr>
          <w:b/>
          <w:bCs/>
        </w:rPr>
      </w:pPr>
    </w:p>
    <w:p w14:paraId="0143A4C2" w14:textId="5CAE4FF5" w:rsidR="1C2DAFED" w:rsidRDefault="1C2DAFED" w:rsidP="1C2DAFED">
      <w:pPr>
        <w:tabs>
          <w:tab w:val="center" w:pos="4819"/>
          <w:tab w:val="right" w:pos="9638"/>
        </w:tabs>
        <w:spacing w:before="120" w:after="120"/>
        <w:jc w:val="center"/>
        <w:rPr>
          <w:b/>
          <w:bCs/>
        </w:rPr>
      </w:pPr>
    </w:p>
    <w:p w14:paraId="152F2060" w14:textId="53C7F50D" w:rsidR="1C2DAFED" w:rsidRDefault="1C2DAFED" w:rsidP="1C2DAFED">
      <w:pPr>
        <w:tabs>
          <w:tab w:val="center" w:pos="4819"/>
          <w:tab w:val="right" w:pos="9638"/>
        </w:tabs>
        <w:spacing w:before="120" w:after="120"/>
        <w:jc w:val="center"/>
        <w:rPr>
          <w:b/>
          <w:bCs/>
        </w:rPr>
      </w:pPr>
    </w:p>
    <w:p w14:paraId="6031448D" w14:textId="489E626F" w:rsidR="1C2DAFED" w:rsidRDefault="1C2DAFED" w:rsidP="1C2DAFED">
      <w:pPr>
        <w:tabs>
          <w:tab w:val="center" w:pos="4819"/>
          <w:tab w:val="right" w:pos="9638"/>
        </w:tabs>
        <w:spacing w:before="120" w:after="120"/>
        <w:jc w:val="center"/>
        <w:rPr>
          <w:b/>
          <w:bCs/>
        </w:rPr>
      </w:pPr>
    </w:p>
    <w:p w14:paraId="12FFF9F2" w14:textId="1B682647" w:rsidR="1C2DAFED" w:rsidRDefault="1C2DAFED" w:rsidP="1C2DAFED">
      <w:pPr>
        <w:tabs>
          <w:tab w:val="center" w:pos="4819"/>
          <w:tab w:val="right" w:pos="9638"/>
        </w:tabs>
        <w:spacing w:before="120" w:after="120"/>
        <w:jc w:val="center"/>
        <w:rPr>
          <w:b/>
          <w:bCs/>
        </w:rPr>
      </w:pPr>
    </w:p>
    <w:p w14:paraId="7948B19A" w14:textId="77777777" w:rsidR="006F73C2" w:rsidRDefault="006F73C2" w:rsidP="2044702E">
      <w:pPr>
        <w:tabs>
          <w:tab w:val="center" w:pos="4819"/>
          <w:tab w:val="right" w:pos="9638"/>
        </w:tabs>
        <w:spacing w:before="120" w:after="120"/>
        <w:jc w:val="center"/>
        <w:rPr>
          <w:b/>
          <w:bCs/>
        </w:rPr>
      </w:pPr>
    </w:p>
    <w:p w14:paraId="456FE5EE" w14:textId="77777777" w:rsidR="006F73C2" w:rsidRDefault="006F73C2" w:rsidP="2044702E">
      <w:pPr>
        <w:tabs>
          <w:tab w:val="center" w:pos="4819"/>
          <w:tab w:val="right" w:pos="9638"/>
        </w:tabs>
        <w:spacing w:before="120" w:after="120"/>
        <w:jc w:val="center"/>
        <w:rPr>
          <w:b/>
          <w:bCs/>
        </w:rPr>
      </w:pPr>
    </w:p>
    <w:p w14:paraId="29D7ACAF" w14:textId="77777777" w:rsidR="006F73C2" w:rsidRDefault="006F73C2" w:rsidP="2044702E">
      <w:pPr>
        <w:tabs>
          <w:tab w:val="center" w:pos="4819"/>
          <w:tab w:val="right" w:pos="9638"/>
        </w:tabs>
        <w:spacing w:before="120" w:after="120"/>
        <w:jc w:val="center"/>
        <w:rPr>
          <w:b/>
          <w:bCs/>
        </w:rPr>
      </w:pPr>
    </w:p>
    <w:p w14:paraId="297ED4B4" w14:textId="77777777" w:rsidR="006F73C2" w:rsidRDefault="006F73C2" w:rsidP="2044702E">
      <w:pPr>
        <w:tabs>
          <w:tab w:val="center" w:pos="4819"/>
          <w:tab w:val="right" w:pos="9638"/>
        </w:tabs>
        <w:spacing w:before="120" w:after="120"/>
        <w:jc w:val="center"/>
        <w:rPr>
          <w:b/>
          <w:bCs/>
        </w:rPr>
      </w:pPr>
    </w:p>
    <w:p w14:paraId="11FB71BB" w14:textId="5208750A" w:rsidR="00E02A4C" w:rsidRPr="00A368D4" w:rsidRDefault="768C5E1A" w:rsidP="2044702E">
      <w:pPr>
        <w:tabs>
          <w:tab w:val="center" w:pos="4819"/>
          <w:tab w:val="right" w:pos="9638"/>
        </w:tabs>
        <w:spacing w:before="120" w:after="120"/>
        <w:jc w:val="center"/>
      </w:pPr>
      <w:r w:rsidRPr="2044702E">
        <w:rPr>
          <w:b/>
          <w:bCs/>
        </w:rPr>
        <w:t>Informativa sul trattamento dei dati personali</w:t>
      </w:r>
    </w:p>
    <w:p w14:paraId="3C5EBEED" w14:textId="162F143E" w:rsidR="00E02A4C" w:rsidRPr="00A368D4" w:rsidRDefault="768C5E1A" w:rsidP="2044702E">
      <w:pPr>
        <w:tabs>
          <w:tab w:val="center" w:pos="4819"/>
          <w:tab w:val="left" w:pos="7241"/>
          <w:tab w:val="right" w:pos="9638"/>
        </w:tabs>
        <w:spacing w:before="120" w:after="120"/>
        <w:jc w:val="center"/>
      </w:pPr>
      <w:r w:rsidRPr="2044702E">
        <w:rPr>
          <w:b/>
          <w:bCs/>
        </w:rPr>
        <w:t>(Art. 13 del Regolamento UE 679/2016)</w:t>
      </w:r>
    </w:p>
    <w:p w14:paraId="15039981" w14:textId="56578D2D" w:rsidR="00E02A4C" w:rsidRPr="00A368D4" w:rsidRDefault="768C5E1A" w:rsidP="2044702E">
      <w:pPr>
        <w:jc w:val="both"/>
      </w:pPr>
      <w:r w:rsidRPr="206BF8B1">
        <w:t>Il Ministero dell’</w:t>
      </w:r>
      <w:r w:rsidR="3D2CEF09" w:rsidRPr="206BF8B1">
        <w:t>I</w:t>
      </w:r>
      <w:r w:rsidRPr="206BF8B1">
        <w:t xml:space="preserve">struzione e del </w:t>
      </w:r>
      <w:r w:rsidR="3F6E13CF" w:rsidRPr="206BF8B1">
        <w:t>M</w:t>
      </w:r>
      <w:r w:rsidRPr="206BF8B1">
        <w:t xml:space="preserve">erito, in qualità di Titolare del trattamento, desidera, con la presente informativa, </w:t>
      </w:r>
      <w:proofErr w:type="spellStart"/>
      <w:r w:rsidRPr="206BF8B1">
        <w:t>fornirLe</w:t>
      </w:r>
      <w:proofErr w:type="spellEnd"/>
      <w:r w:rsidRPr="206BF8B1">
        <w:t xml:space="preserve"> informazioni circa il trattamento dei dati personali che La riguardano.</w:t>
      </w:r>
    </w:p>
    <w:p w14:paraId="70589863" w14:textId="1A02BD7D" w:rsidR="00E02A4C" w:rsidRPr="00A368D4" w:rsidRDefault="768C5E1A" w:rsidP="2044702E">
      <w:pPr>
        <w:jc w:val="both"/>
      </w:pPr>
      <w:r w:rsidRPr="2044702E">
        <w:t xml:space="preserve"> </w:t>
      </w:r>
    </w:p>
    <w:p w14:paraId="57BAC070" w14:textId="7858C706" w:rsidR="00E02A4C" w:rsidRPr="00A368D4" w:rsidRDefault="768C5E1A" w:rsidP="2044702E">
      <w:pPr>
        <w:jc w:val="both"/>
        <w:rPr>
          <w:b/>
          <w:bCs/>
        </w:rPr>
      </w:pPr>
      <w:r w:rsidRPr="14767CE5">
        <w:rPr>
          <w:b/>
          <w:bCs/>
        </w:rPr>
        <w:t>Titolare del trattamento dei dati</w:t>
      </w:r>
    </w:p>
    <w:p w14:paraId="5640D6F2" w14:textId="2AA3CEB8" w:rsidR="00E02A4C" w:rsidRPr="00A368D4" w:rsidRDefault="09169D0A" w:rsidP="206BF8B1">
      <w:pPr>
        <w:jc w:val="both"/>
        <w:rPr>
          <w:color w:val="000000" w:themeColor="text1"/>
          <w:sz w:val="22"/>
          <w:szCs w:val="22"/>
        </w:rPr>
      </w:pPr>
      <w:r w:rsidRPr="206BF8B1">
        <w:rPr>
          <w:rFonts w:ascii="Bookman Old Style" w:eastAsia="Bookman Old Style" w:hAnsi="Bookman Old Style" w:cs="Bookman Old Style"/>
          <w:color w:val="000000" w:themeColor="text1"/>
          <w:sz w:val="18"/>
          <w:szCs w:val="18"/>
        </w:rPr>
        <w:t>T</w:t>
      </w:r>
      <w:r w:rsidRPr="206BF8B1">
        <w:rPr>
          <w:color w:val="000000" w:themeColor="text1"/>
          <w:sz w:val="22"/>
          <w:szCs w:val="22"/>
        </w:rPr>
        <w:t>itolare del trattamento dei dati è il Ministero dell’istruzione, dell’università e della ricerca, con sede in Roma presso Viale di Trastevere, n. 76/a, 00153 Roma. Le funzioni di Titolare del Trattamento dei dati personali, ai sensi della Direttiva MIUR del 25 marzo 2019, n. 239, sono esercitate dal Direttore Generale dell’Ufficio Scolastico Regionale per la Toscana, via Mannelli 113 – 50136 - Firenze, al quale ci si potrà rivolgere per esercitare i diritti degli interessati (</w:t>
      </w:r>
      <w:hyperlink r:id="rId7">
        <w:r w:rsidRPr="206BF8B1">
          <w:rPr>
            <w:rStyle w:val="Collegamentoipertestuale"/>
            <w:sz w:val="22"/>
            <w:szCs w:val="22"/>
          </w:rPr>
          <w:t>direzione-toscana@istruzione.it</w:t>
        </w:r>
      </w:hyperlink>
      <w:r w:rsidRPr="206BF8B1">
        <w:rPr>
          <w:color w:val="000000" w:themeColor="text1"/>
          <w:sz w:val="22"/>
          <w:szCs w:val="22"/>
        </w:rPr>
        <w:t>).</w:t>
      </w:r>
    </w:p>
    <w:p w14:paraId="04E0D28C" w14:textId="28ABC2F6" w:rsidR="00E02A4C" w:rsidRPr="00A368D4" w:rsidRDefault="00E02A4C" w:rsidP="1C2DAFED">
      <w:pPr>
        <w:jc w:val="both"/>
        <w:rPr>
          <w:color w:val="000000" w:themeColor="text1"/>
          <w:sz w:val="22"/>
          <w:szCs w:val="22"/>
        </w:rPr>
      </w:pPr>
    </w:p>
    <w:p w14:paraId="14DBE245" w14:textId="14E1457F" w:rsidR="00E02A4C" w:rsidRPr="00A368D4" w:rsidRDefault="768C5E1A" w:rsidP="2044702E">
      <w:pPr>
        <w:jc w:val="both"/>
      </w:pPr>
      <w:r w:rsidRPr="2044702E">
        <w:rPr>
          <w:b/>
          <w:bCs/>
        </w:rPr>
        <w:t>Responsabile della protezione dei dati</w:t>
      </w:r>
      <w:r w:rsidRPr="2044702E">
        <w:t xml:space="preserve"> </w:t>
      </w:r>
    </w:p>
    <w:p w14:paraId="65973049" w14:textId="42B93FF5" w:rsidR="00E02A4C" w:rsidRPr="00A368D4" w:rsidRDefault="768C5E1A" w:rsidP="2044702E">
      <w:pPr>
        <w:jc w:val="both"/>
      </w:pPr>
      <w:r w:rsidRPr="2044702E">
        <w:t>Il Responsabile per la protezione dei dati personali del Ministero dell’istruzione e del merito è stato individuato con D.M. n. 215 del 4 agosto 2022</w:t>
      </w:r>
      <w:r w:rsidRPr="2044702E">
        <w:rPr>
          <w:color w:val="000000" w:themeColor="text1"/>
        </w:rPr>
        <w:t xml:space="preserve"> </w:t>
      </w:r>
      <w:r w:rsidRPr="2044702E">
        <w:t>nella persona della Dott.ssa Alessia Auriemma, Dirigente dell’Ufficio III - “Protezione dei dati personali del Ministero” della Direzione Generale per la progettazione organizzativa,</w:t>
      </w:r>
      <w:r w:rsidR="56C9ECC8" w:rsidRPr="2044702E">
        <w:t xml:space="preserve"> </w:t>
      </w:r>
      <w:r w:rsidRPr="2044702E">
        <w:t xml:space="preserve">l’innovazione dei processi amministrativi, la comunicazione e i contratti” - </w:t>
      </w:r>
      <w:proofErr w:type="gramStart"/>
      <w:r w:rsidRPr="2044702E">
        <w:t>Email</w:t>
      </w:r>
      <w:proofErr w:type="gramEnd"/>
      <w:r w:rsidRPr="2044702E">
        <w:t xml:space="preserve">: </w:t>
      </w:r>
      <w:hyperlink r:id="rId8">
        <w:r w:rsidRPr="2044702E">
          <w:rPr>
            <w:rStyle w:val="Collegamentoipertestuale"/>
          </w:rPr>
          <w:t>rpd@istruzione.it</w:t>
        </w:r>
      </w:hyperlink>
      <w:r w:rsidRPr="2044702E">
        <w:t>.</w:t>
      </w:r>
    </w:p>
    <w:p w14:paraId="632F5AC6" w14:textId="3E3904EB" w:rsidR="00E02A4C" w:rsidRPr="00A368D4" w:rsidRDefault="768C5E1A" w:rsidP="2044702E">
      <w:pPr>
        <w:jc w:val="both"/>
      </w:pPr>
      <w:r w:rsidRPr="2044702E">
        <w:t xml:space="preserve"> </w:t>
      </w:r>
    </w:p>
    <w:p w14:paraId="611E144B" w14:textId="3776B104" w:rsidR="00E02A4C" w:rsidRPr="00A368D4" w:rsidRDefault="768C5E1A" w:rsidP="2044702E">
      <w:pPr>
        <w:jc w:val="both"/>
        <w:rPr>
          <w:b/>
          <w:bCs/>
        </w:rPr>
      </w:pPr>
      <w:r w:rsidRPr="2044702E">
        <w:rPr>
          <w:b/>
          <w:bCs/>
        </w:rPr>
        <w:t>Finalità del trattamento e base giuridica</w:t>
      </w:r>
    </w:p>
    <w:p w14:paraId="24BB7DD3" w14:textId="21D3E17C" w:rsidR="00E02A4C" w:rsidRPr="00A368D4" w:rsidRDefault="768C5E1A" w:rsidP="1C2DAFED">
      <w:pPr>
        <w:tabs>
          <w:tab w:val="left" w:pos="7920"/>
          <w:tab w:val="left" w:pos="9925"/>
        </w:tabs>
        <w:ind w:right="-1134"/>
        <w:jc w:val="both"/>
      </w:pPr>
      <w:r w:rsidRPr="1C2DAFED">
        <w:rPr>
          <w:lang w:eastAsia="en-US"/>
        </w:rPr>
        <w:t>Finalità del trattamento</w:t>
      </w:r>
      <w:r w:rsidRPr="1C2DAFED">
        <w:t xml:space="preserve"> </w:t>
      </w:r>
      <w:r w:rsidRPr="1C2DAFED">
        <w:rPr>
          <w:lang w:eastAsia="en-US"/>
        </w:rPr>
        <w:t>è lo svolgimento di tutte le attività necessarie all’espletamento della procedura di selezione finalizzata</w:t>
      </w:r>
      <w:r w:rsidR="1C9DD297" w:rsidRPr="1C2DAFED">
        <w:rPr>
          <w:lang w:eastAsia="en-US"/>
        </w:rPr>
        <w:t xml:space="preserve"> alla selezione per l’</w:t>
      </w:r>
      <w:r w:rsidR="1C9DD297" w:rsidRPr="1C2DAFED">
        <w:t>individuazione delle posizioni di comando</w:t>
      </w:r>
    </w:p>
    <w:p w14:paraId="031EFFE0" w14:textId="388FAF98" w:rsidR="00E02A4C" w:rsidRPr="00A368D4" w:rsidRDefault="1C9DD297" w:rsidP="1C2DAFED">
      <w:pPr>
        <w:tabs>
          <w:tab w:val="left" w:pos="7920"/>
          <w:tab w:val="left" w:pos="9925"/>
        </w:tabs>
        <w:ind w:right="-1134"/>
        <w:jc w:val="both"/>
      </w:pPr>
      <w:r w:rsidRPr="1C2DAFED">
        <w:t>presso USR per la Toscana per anno scolastico 2025-26.</w:t>
      </w:r>
    </w:p>
    <w:p w14:paraId="312A1C98" w14:textId="389FC9D7" w:rsidR="00E02A4C" w:rsidRPr="00A368D4" w:rsidRDefault="00E02A4C" w:rsidP="1C2DAFED">
      <w:pPr>
        <w:jc w:val="both"/>
        <w:rPr>
          <w:lang w:eastAsia="en-US"/>
        </w:rPr>
      </w:pPr>
    </w:p>
    <w:p w14:paraId="7807D574" w14:textId="78FBB8F1" w:rsidR="00E02A4C" w:rsidRPr="00A368D4" w:rsidRDefault="768C5E1A" w:rsidP="2044702E">
      <w:pPr>
        <w:jc w:val="both"/>
        <w:rPr>
          <w:b/>
          <w:bCs/>
        </w:rPr>
      </w:pPr>
      <w:r w:rsidRPr="1C2DAFED">
        <w:rPr>
          <w:b/>
          <w:bCs/>
        </w:rPr>
        <w:t>Obbligo di conferimento dei dati</w:t>
      </w:r>
    </w:p>
    <w:p w14:paraId="3D9A64B1" w14:textId="16D43E29" w:rsidR="00E02A4C" w:rsidRPr="00A368D4" w:rsidRDefault="768C5E1A" w:rsidP="2044702E">
      <w:r w:rsidRPr="2044702E">
        <w:t xml:space="preserve"> </w:t>
      </w:r>
      <w:r w:rsidR="5B2C43DC" w:rsidRPr="2044702E">
        <w:rPr>
          <w:sz w:val="21"/>
          <w:szCs w:val="21"/>
        </w:rPr>
        <w:t>Il conferimento dei dati è dovuto alla richiesta dell'interessato.</w:t>
      </w:r>
    </w:p>
    <w:p w14:paraId="5BC6BABB" w14:textId="04211AF5" w:rsidR="00E02A4C" w:rsidRPr="00A368D4" w:rsidRDefault="00E02A4C" w:rsidP="2044702E">
      <w:pPr>
        <w:rPr>
          <w:sz w:val="21"/>
          <w:szCs w:val="21"/>
        </w:rPr>
      </w:pPr>
    </w:p>
    <w:p w14:paraId="38AED719" w14:textId="63909043" w:rsidR="00E02A4C" w:rsidRPr="00A368D4" w:rsidRDefault="768C5E1A" w:rsidP="2044702E">
      <w:pPr>
        <w:jc w:val="both"/>
      </w:pPr>
      <w:r w:rsidRPr="2044702E">
        <w:rPr>
          <w:b/>
          <w:bCs/>
        </w:rPr>
        <w:t>Periodo di conservazione dei dati personali</w:t>
      </w:r>
      <w:r w:rsidRPr="2044702E">
        <w:t xml:space="preserve"> </w:t>
      </w:r>
    </w:p>
    <w:p w14:paraId="0ED1E45C" w14:textId="5DB8C2FF" w:rsidR="00E02A4C" w:rsidRPr="00A368D4" w:rsidRDefault="67CDA083" w:rsidP="2044702E">
      <w:pPr>
        <w:rPr>
          <w:lang w:eastAsia="en-US"/>
        </w:rPr>
      </w:pPr>
      <w:r w:rsidRPr="2044702E">
        <w:rPr>
          <w:lang w:eastAsia="en-US"/>
        </w:rPr>
        <w:t>I dati sono conservati fino al termine della procedura.</w:t>
      </w:r>
    </w:p>
    <w:p w14:paraId="237F6510" w14:textId="2B7FA2D6" w:rsidR="00E02A4C" w:rsidRPr="00A368D4" w:rsidRDefault="00E02A4C" w:rsidP="2044702E">
      <w:pPr>
        <w:jc w:val="both"/>
        <w:rPr>
          <w:b/>
          <w:bCs/>
        </w:rPr>
      </w:pPr>
    </w:p>
    <w:p w14:paraId="648C8EA1" w14:textId="1D151745" w:rsidR="00E02A4C" w:rsidRPr="00A368D4" w:rsidRDefault="768C5E1A" w:rsidP="2044702E">
      <w:pPr>
        <w:jc w:val="both"/>
        <w:rPr>
          <w:b/>
          <w:bCs/>
        </w:rPr>
      </w:pPr>
      <w:r w:rsidRPr="2044702E">
        <w:rPr>
          <w:b/>
          <w:bCs/>
        </w:rPr>
        <w:t>Diritti degli interessati</w:t>
      </w:r>
    </w:p>
    <w:p w14:paraId="13F775F2" w14:textId="495BB6C4" w:rsidR="00E02A4C" w:rsidRPr="00A368D4" w:rsidRDefault="768C5E1A" w:rsidP="2044702E">
      <w:pPr>
        <w:jc w:val="both"/>
      </w:pPr>
      <w:r w:rsidRPr="2044702E">
        <w:t xml:space="preserve">L’interessato ha diritto di chiedere al titolare del trattamento dei dati: </w:t>
      </w:r>
    </w:p>
    <w:p w14:paraId="1829BCB0" w14:textId="633283C7" w:rsidR="00E02A4C" w:rsidRPr="00A368D4" w:rsidRDefault="768C5E1A" w:rsidP="2044702E">
      <w:pPr>
        <w:pStyle w:val="Paragrafoelenco"/>
        <w:numPr>
          <w:ilvl w:val="0"/>
          <w:numId w:val="7"/>
        </w:numPr>
        <w:ind w:left="426" w:hanging="284"/>
        <w:jc w:val="both"/>
      </w:pPr>
      <w:r w:rsidRPr="2044702E">
        <w:t>l’accesso ai propri dati personali disciplinato dall’art. 15 del Regolamento UE 679/2016;</w:t>
      </w:r>
    </w:p>
    <w:p w14:paraId="08F8CD3D" w14:textId="422B537C" w:rsidR="00E02A4C" w:rsidRPr="00A368D4" w:rsidRDefault="768C5E1A" w:rsidP="2044702E">
      <w:pPr>
        <w:pStyle w:val="Paragrafoelenco"/>
        <w:numPr>
          <w:ilvl w:val="0"/>
          <w:numId w:val="7"/>
        </w:numPr>
        <w:ind w:left="426" w:hanging="284"/>
        <w:jc w:val="both"/>
      </w:pPr>
      <w:r w:rsidRPr="2044702E">
        <w:t>la rettifica o la cancellazione degli stessi o la limitazione del trattamento previsti rispettivamente dagli artt. 16, 17 e 18 del Regolamento UE 679/2016;</w:t>
      </w:r>
    </w:p>
    <w:p w14:paraId="41B05034" w14:textId="56B81712" w:rsidR="00E02A4C" w:rsidRPr="00A368D4" w:rsidRDefault="768C5E1A" w:rsidP="2044702E">
      <w:pPr>
        <w:pStyle w:val="Paragrafoelenco"/>
        <w:numPr>
          <w:ilvl w:val="0"/>
          <w:numId w:val="7"/>
        </w:numPr>
        <w:ind w:left="426" w:hanging="284"/>
        <w:jc w:val="both"/>
      </w:pPr>
      <w:r w:rsidRPr="2044702E">
        <w:t>la portabilità dei dati (diritto applicabile ai soli dati in formato elettronico) disciplinato dall’art. 20 del Regolamento UE 679/2016;</w:t>
      </w:r>
    </w:p>
    <w:p w14:paraId="1455FC22" w14:textId="2B9B912A" w:rsidR="00E02A4C" w:rsidRPr="00A368D4" w:rsidRDefault="768C5E1A" w:rsidP="2044702E">
      <w:pPr>
        <w:pStyle w:val="Paragrafoelenco"/>
        <w:numPr>
          <w:ilvl w:val="0"/>
          <w:numId w:val="7"/>
        </w:numPr>
        <w:ind w:left="426" w:hanging="284"/>
        <w:jc w:val="both"/>
      </w:pPr>
      <w:r w:rsidRPr="2044702E">
        <w:t>l’opposizione al trattamento dei propri dati personali di cui all’art. 21 del Regolamento UE 679/2016.</w:t>
      </w:r>
    </w:p>
    <w:p w14:paraId="750FDB5A" w14:textId="292F10D7" w:rsidR="00E02A4C" w:rsidRPr="00A368D4" w:rsidRDefault="768C5E1A" w:rsidP="2044702E">
      <w:pPr>
        <w:jc w:val="both"/>
      </w:pPr>
      <w:r w:rsidRPr="2044702E">
        <w:t xml:space="preserve"> </w:t>
      </w:r>
    </w:p>
    <w:p w14:paraId="2EED9A20" w14:textId="54458E43" w:rsidR="00E02A4C" w:rsidRPr="00A368D4" w:rsidRDefault="768C5E1A" w:rsidP="2044702E">
      <w:pPr>
        <w:shd w:val="clear" w:color="auto" w:fill="FFFFFF" w:themeFill="background1"/>
        <w:jc w:val="both"/>
        <w:rPr>
          <w:b/>
          <w:bCs/>
          <w:color w:val="000000" w:themeColor="text1"/>
        </w:rPr>
      </w:pPr>
      <w:r w:rsidRPr="2044702E">
        <w:rPr>
          <w:b/>
          <w:bCs/>
          <w:color w:val="000000" w:themeColor="text1"/>
        </w:rPr>
        <w:t>Diritto di reclamo</w:t>
      </w:r>
    </w:p>
    <w:p w14:paraId="23A77112" w14:textId="6F84A1FC" w:rsidR="00E02A4C" w:rsidRPr="00A368D4" w:rsidRDefault="768C5E1A" w:rsidP="2044702E">
      <w:pPr>
        <w:shd w:val="clear" w:color="auto" w:fill="FFFFFF" w:themeFill="background1"/>
        <w:jc w:val="both"/>
        <w:rPr>
          <w:color w:val="000000" w:themeColor="text1"/>
        </w:rPr>
      </w:pPr>
      <w:r w:rsidRPr="2044702E">
        <w:rPr>
          <w:color w:val="000000" w:themeColor="text1"/>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0337F90F" w14:textId="38CD2B2B" w:rsidR="00E02A4C" w:rsidRPr="00A368D4" w:rsidRDefault="768C5E1A" w:rsidP="2044702E">
      <w:pPr>
        <w:shd w:val="clear" w:color="auto" w:fill="FFFFFF" w:themeFill="background1"/>
        <w:jc w:val="both"/>
      </w:pPr>
      <w:r w:rsidRPr="2044702E">
        <w:t xml:space="preserve"> </w:t>
      </w:r>
    </w:p>
    <w:p w14:paraId="7F72D5FC" w14:textId="25B36CE1" w:rsidR="00E02A4C" w:rsidRPr="00A368D4" w:rsidRDefault="768C5E1A" w:rsidP="2044702E">
      <w:pPr>
        <w:jc w:val="both"/>
        <w:rPr>
          <w:color w:val="000000" w:themeColor="text1"/>
        </w:rPr>
      </w:pPr>
      <w:r w:rsidRPr="2044702E">
        <w:rPr>
          <w:b/>
          <w:bCs/>
        </w:rPr>
        <w:t>Processo decisionale automatizzato</w:t>
      </w:r>
    </w:p>
    <w:p w14:paraId="6A091A9F" w14:textId="2A507D9E" w:rsidR="00E02A4C" w:rsidRPr="00A368D4" w:rsidRDefault="768C5E1A" w:rsidP="2044702E">
      <w:pPr>
        <w:jc w:val="both"/>
        <w:rPr>
          <w:color w:val="000000" w:themeColor="text1"/>
        </w:rPr>
      </w:pPr>
      <w:r w:rsidRPr="2044702E">
        <w:rPr>
          <w:color w:val="000000" w:themeColor="text1"/>
        </w:rPr>
        <w:t>Non è previsto un processo decisionale automatizzato.</w:t>
      </w:r>
    </w:p>
    <w:sectPr w:rsidR="00E02A4C" w:rsidRPr="00A368D4" w:rsidSect="00FC1C61">
      <w:footerReference w:type="even" r:id="rId9"/>
      <w:footerReference w:type="default" r:id="rId10"/>
      <w:pgSz w:w="11906" w:h="16838" w:code="9"/>
      <w:pgMar w:top="851" w:right="1134" w:bottom="56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7BC7" w14:textId="77777777" w:rsidR="002D1C3E" w:rsidRDefault="002D1C3E">
      <w:r>
        <w:separator/>
      </w:r>
    </w:p>
  </w:endnote>
  <w:endnote w:type="continuationSeparator" w:id="0">
    <w:p w14:paraId="3484E964" w14:textId="77777777" w:rsidR="002D1C3E" w:rsidRDefault="002D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quot;Times New Roman&quot;,serif">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C54FA" w:rsidRDefault="001C54F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CE6F91" w14:textId="77777777" w:rsidR="001C54FA" w:rsidRDefault="001C54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1C54FA" w:rsidRDefault="001C54F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B30AD">
      <w:rPr>
        <w:rStyle w:val="Numeropagina"/>
        <w:noProof/>
      </w:rPr>
      <w:t>1</w:t>
    </w:r>
    <w:r>
      <w:rPr>
        <w:rStyle w:val="Numeropagina"/>
      </w:rPr>
      <w:fldChar w:fldCharType="end"/>
    </w:r>
  </w:p>
  <w:p w14:paraId="07547A01" w14:textId="77777777" w:rsidR="001C54FA" w:rsidRDefault="001C54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3B5B" w14:textId="77777777" w:rsidR="002D1C3E" w:rsidRDefault="002D1C3E">
      <w:r>
        <w:separator/>
      </w:r>
    </w:p>
  </w:footnote>
  <w:footnote w:type="continuationSeparator" w:id="0">
    <w:p w14:paraId="425ADB09" w14:textId="77777777" w:rsidR="002D1C3E" w:rsidRDefault="002D1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4CD7"/>
    <w:multiLevelType w:val="hybridMultilevel"/>
    <w:tmpl w:val="AF921C28"/>
    <w:lvl w:ilvl="0" w:tplc="A06265D4">
      <w:start w:val="1"/>
      <w:numFmt w:val="bullet"/>
      <w:lvlText w:val=""/>
      <w:lvlJc w:val="left"/>
      <w:pPr>
        <w:ind w:left="720" w:hanging="360"/>
      </w:pPr>
      <w:rPr>
        <w:rFonts w:ascii="Symbol" w:hAnsi="Symbol" w:hint="default"/>
      </w:rPr>
    </w:lvl>
    <w:lvl w:ilvl="1" w:tplc="0874C476">
      <w:start w:val="1"/>
      <w:numFmt w:val="bullet"/>
      <w:lvlText w:val="o"/>
      <w:lvlJc w:val="left"/>
      <w:pPr>
        <w:ind w:left="1440" w:hanging="360"/>
      </w:pPr>
      <w:rPr>
        <w:rFonts w:ascii="Courier New" w:hAnsi="Courier New" w:hint="default"/>
      </w:rPr>
    </w:lvl>
    <w:lvl w:ilvl="2" w:tplc="724E9A3C">
      <w:start w:val="1"/>
      <w:numFmt w:val="bullet"/>
      <w:lvlText w:val=""/>
      <w:lvlJc w:val="left"/>
      <w:pPr>
        <w:ind w:left="2160" w:hanging="360"/>
      </w:pPr>
      <w:rPr>
        <w:rFonts w:ascii="Wingdings" w:hAnsi="Wingdings" w:hint="default"/>
      </w:rPr>
    </w:lvl>
    <w:lvl w:ilvl="3" w:tplc="9E70969C">
      <w:start w:val="1"/>
      <w:numFmt w:val="bullet"/>
      <w:lvlText w:val=""/>
      <w:lvlJc w:val="left"/>
      <w:pPr>
        <w:ind w:left="2880" w:hanging="360"/>
      </w:pPr>
      <w:rPr>
        <w:rFonts w:ascii="Symbol" w:hAnsi="Symbol" w:hint="default"/>
      </w:rPr>
    </w:lvl>
    <w:lvl w:ilvl="4" w:tplc="738AFC76">
      <w:start w:val="1"/>
      <w:numFmt w:val="bullet"/>
      <w:lvlText w:val="o"/>
      <w:lvlJc w:val="left"/>
      <w:pPr>
        <w:ind w:left="3600" w:hanging="360"/>
      </w:pPr>
      <w:rPr>
        <w:rFonts w:ascii="Courier New" w:hAnsi="Courier New" w:hint="default"/>
      </w:rPr>
    </w:lvl>
    <w:lvl w:ilvl="5" w:tplc="D7903C3A">
      <w:start w:val="1"/>
      <w:numFmt w:val="bullet"/>
      <w:lvlText w:val=""/>
      <w:lvlJc w:val="left"/>
      <w:pPr>
        <w:ind w:left="4320" w:hanging="360"/>
      </w:pPr>
      <w:rPr>
        <w:rFonts w:ascii="Wingdings" w:hAnsi="Wingdings" w:hint="default"/>
      </w:rPr>
    </w:lvl>
    <w:lvl w:ilvl="6" w:tplc="DAAEC54A">
      <w:start w:val="1"/>
      <w:numFmt w:val="bullet"/>
      <w:lvlText w:val=""/>
      <w:lvlJc w:val="left"/>
      <w:pPr>
        <w:ind w:left="5040" w:hanging="360"/>
      </w:pPr>
      <w:rPr>
        <w:rFonts w:ascii="Symbol" w:hAnsi="Symbol" w:hint="default"/>
      </w:rPr>
    </w:lvl>
    <w:lvl w:ilvl="7" w:tplc="57FCE4C2">
      <w:start w:val="1"/>
      <w:numFmt w:val="bullet"/>
      <w:lvlText w:val="o"/>
      <w:lvlJc w:val="left"/>
      <w:pPr>
        <w:ind w:left="5760" w:hanging="360"/>
      </w:pPr>
      <w:rPr>
        <w:rFonts w:ascii="Courier New" w:hAnsi="Courier New" w:hint="default"/>
      </w:rPr>
    </w:lvl>
    <w:lvl w:ilvl="8" w:tplc="762AC830">
      <w:start w:val="1"/>
      <w:numFmt w:val="bullet"/>
      <w:lvlText w:val=""/>
      <w:lvlJc w:val="left"/>
      <w:pPr>
        <w:ind w:left="6480" w:hanging="360"/>
      </w:pPr>
      <w:rPr>
        <w:rFonts w:ascii="Wingdings" w:hAnsi="Wingdings" w:hint="default"/>
      </w:rPr>
    </w:lvl>
  </w:abstractNum>
  <w:abstractNum w:abstractNumId="1" w15:restartNumberingAfterBreak="0">
    <w:nsid w:val="101B09DA"/>
    <w:multiLevelType w:val="hybridMultilevel"/>
    <w:tmpl w:val="1D8E4344"/>
    <w:lvl w:ilvl="0" w:tplc="0330822A">
      <w:numFmt w:val="bullet"/>
      <w:lvlText w:val="-"/>
      <w:lvlJc w:val="left"/>
      <w:pPr>
        <w:ind w:left="1146" w:hanging="360"/>
      </w:pPr>
      <w:rPr>
        <w:rFonts w:ascii="Calibri" w:eastAsia="Calibr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15F4C3BC"/>
    <w:multiLevelType w:val="hybridMultilevel"/>
    <w:tmpl w:val="7CFC4AAA"/>
    <w:lvl w:ilvl="0" w:tplc="F0A482D8">
      <w:start w:val="1"/>
      <w:numFmt w:val="bullet"/>
      <w:lvlText w:val="-"/>
      <w:lvlJc w:val="left"/>
      <w:pPr>
        <w:ind w:left="720" w:hanging="360"/>
      </w:pPr>
      <w:rPr>
        <w:rFonts w:ascii="Aptos" w:hAnsi="Aptos" w:hint="default"/>
      </w:rPr>
    </w:lvl>
    <w:lvl w:ilvl="1" w:tplc="25081CA0">
      <w:start w:val="1"/>
      <w:numFmt w:val="bullet"/>
      <w:lvlText w:val="o"/>
      <w:lvlJc w:val="left"/>
      <w:pPr>
        <w:ind w:left="1440" w:hanging="360"/>
      </w:pPr>
      <w:rPr>
        <w:rFonts w:ascii="Courier New" w:hAnsi="Courier New" w:hint="default"/>
      </w:rPr>
    </w:lvl>
    <w:lvl w:ilvl="2" w:tplc="846EE13C">
      <w:start w:val="1"/>
      <w:numFmt w:val="bullet"/>
      <w:lvlText w:val=""/>
      <w:lvlJc w:val="left"/>
      <w:pPr>
        <w:ind w:left="2160" w:hanging="360"/>
      </w:pPr>
      <w:rPr>
        <w:rFonts w:ascii="Wingdings" w:hAnsi="Wingdings" w:hint="default"/>
      </w:rPr>
    </w:lvl>
    <w:lvl w:ilvl="3" w:tplc="42341F12">
      <w:start w:val="1"/>
      <w:numFmt w:val="bullet"/>
      <w:lvlText w:val=""/>
      <w:lvlJc w:val="left"/>
      <w:pPr>
        <w:ind w:left="2880" w:hanging="360"/>
      </w:pPr>
      <w:rPr>
        <w:rFonts w:ascii="Symbol" w:hAnsi="Symbol" w:hint="default"/>
      </w:rPr>
    </w:lvl>
    <w:lvl w:ilvl="4" w:tplc="6E40E740">
      <w:start w:val="1"/>
      <w:numFmt w:val="bullet"/>
      <w:lvlText w:val="o"/>
      <w:lvlJc w:val="left"/>
      <w:pPr>
        <w:ind w:left="3600" w:hanging="360"/>
      </w:pPr>
      <w:rPr>
        <w:rFonts w:ascii="Courier New" w:hAnsi="Courier New" w:hint="default"/>
      </w:rPr>
    </w:lvl>
    <w:lvl w:ilvl="5" w:tplc="32A67348">
      <w:start w:val="1"/>
      <w:numFmt w:val="bullet"/>
      <w:lvlText w:val=""/>
      <w:lvlJc w:val="left"/>
      <w:pPr>
        <w:ind w:left="4320" w:hanging="360"/>
      </w:pPr>
      <w:rPr>
        <w:rFonts w:ascii="Wingdings" w:hAnsi="Wingdings" w:hint="default"/>
      </w:rPr>
    </w:lvl>
    <w:lvl w:ilvl="6" w:tplc="1C9E36B6">
      <w:start w:val="1"/>
      <w:numFmt w:val="bullet"/>
      <w:lvlText w:val=""/>
      <w:lvlJc w:val="left"/>
      <w:pPr>
        <w:ind w:left="5040" w:hanging="360"/>
      </w:pPr>
      <w:rPr>
        <w:rFonts w:ascii="Symbol" w:hAnsi="Symbol" w:hint="default"/>
      </w:rPr>
    </w:lvl>
    <w:lvl w:ilvl="7" w:tplc="4A9E127E">
      <w:start w:val="1"/>
      <w:numFmt w:val="bullet"/>
      <w:lvlText w:val="o"/>
      <w:lvlJc w:val="left"/>
      <w:pPr>
        <w:ind w:left="5760" w:hanging="360"/>
      </w:pPr>
      <w:rPr>
        <w:rFonts w:ascii="Courier New" w:hAnsi="Courier New" w:hint="default"/>
      </w:rPr>
    </w:lvl>
    <w:lvl w:ilvl="8" w:tplc="B25AD456">
      <w:start w:val="1"/>
      <w:numFmt w:val="bullet"/>
      <w:lvlText w:val=""/>
      <w:lvlJc w:val="left"/>
      <w:pPr>
        <w:ind w:left="6480" w:hanging="360"/>
      </w:pPr>
      <w:rPr>
        <w:rFonts w:ascii="Wingdings" w:hAnsi="Wingdings" w:hint="default"/>
      </w:rPr>
    </w:lvl>
  </w:abstractNum>
  <w:abstractNum w:abstractNumId="3" w15:restartNumberingAfterBreak="0">
    <w:nsid w:val="2CC2A6B4"/>
    <w:multiLevelType w:val="hybridMultilevel"/>
    <w:tmpl w:val="621EACE2"/>
    <w:lvl w:ilvl="0" w:tplc="FB629E18">
      <w:start w:val="1"/>
      <w:numFmt w:val="bullet"/>
      <w:lvlText w:val="-"/>
      <w:lvlJc w:val="left"/>
      <w:pPr>
        <w:ind w:left="720" w:hanging="360"/>
      </w:pPr>
      <w:rPr>
        <w:rFonts w:ascii="Aptos" w:hAnsi="Aptos" w:hint="default"/>
      </w:rPr>
    </w:lvl>
    <w:lvl w:ilvl="1" w:tplc="AEFA3A22">
      <w:start w:val="1"/>
      <w:numFmt w:val="bullet"/>
      <w:lvlText w:val="o"/>
      <w:lvlJc w:val="left"/>
      <w:pPr>
        <w:ind w:left="1440" w:hanging="360"/>
      </w:pPr>
      <w:rPr>
        <w:rFonts w:ascii="Courier New" w:hAnsi="Courier New" w:hint="default"/>
      </w:rPr>
    </w:lvl>
    <w:lvl w:ilvl="2" w:tplc="85E87A24">
      <w:start w:val="1"/>
      <w:numFmt w:val="bullet"/>
      <w:lvlText w:val=""/>
      <w:lvlJc w:val="left"/>
      <w:pPr>
        <w:ind w:left="2160" w:hanging="360"/>
      </w:pPr>
      <w:rPr>
        <w:rFonts w:ascii="Wingdings" w:hAnsi="Wingdings" w:hint="default"/>
      </w:rPr>
    </w:lvl>
    <w:lvl w:ilvl="3" w:tplc="57C47DA4">
      <w:start w:val="1"/>
      <w:numFmt w:val="bullet"/>
      <w:lvlText w:val=""/>
      <w:lvlJc w:val="left"/>
      <w:pPr>
        <w:ind w:left="2880" w:hanging="360"/>
      </w:pPr>
      <w:rPr>
        <w:rFonts w:ascii="Symbol" w:hAnsi="Symbol" w:hint="default"/>
      </w:rPr>
    </w:lvl>
    <w:lvl w:ilvl="4" w:tplc="8886E6E0">
      <w:start w:val="1"/>
      <w:numFmt w:val="bullet"/>
      <w:lvlText w:val="o"/>
      <w:lvlJc w:val="left"/>
      <w:pPr>
        <w:ind w:left="3600" w:hanging="360"/>
      </w:pPr>
      <w:rPr>
        <w:rFonts w:ascii="Courier New" w:hAnsi="Courier New" w:hint="default"/>
      </w:rPr>
    </w:lvl>
    <w:lvl w:ilvl="5" w:tplc="9EB067C0">
      <w:start w:val="1"/>
      <w:numFmt w:val="bullet"/>
      <w:lvlText w:val=""/>
      <w:lvlJc w:val="left"/>
      <w:pPr>
        <w:ind w:left="4320" w:hanging="360"/>
      </w:pPr>
      <w:rPr>
        <w:rFonts w:ascii="Wingdings" w:hAnsi="Wingdings" w:hint="default"/>
      </w:rPr>
    </w:lvl>
    <w:lvl w:ilvl="6" w:tplc="D1540036">
      <w:start w:val="1"/>
      <w:numFmt w:val="bullet"/>
      <w:lvlText w:val=""/>
      <w:lvlJc w:val="left"/>
      <w:pPr>
        <w:ind w:left="5040" w:hanging="360"/>
      </w:pPr>
      <w:rPr>
        <w:rFonts w:ascii="Symbol" w:hAnsi="Symbol" w:hint="default"/>
      </w:rPr>
    </w:lvl>
    <w:lvl w:ilvl="7" w:tplc="524A7074">
      <w:start w:val="1"/>
      <w:numFmt w:val="bullet"/>
      <w:lvlText w:val="o"/>
      <w:lvlJc w:val="left"/>
      <w:pPr>
        <w:ind w:left="5760" w:hanging="360"/>
      </w:pPr>
      <w:rPr>
        <w:rFonts w:ascii="Courier New" w:hAnsi="Courier New" w:hint="default"/>
      </w:rPr>
    </w:lvl>
    <w:lvl w:ilvl="8" w:tplc="A9825A0A">
      <w:start w:val="1"/>
      <w:numFmt w:val="bullet"/>
      <w:lvlText w:val=""/>
      <w:lvlJc w:val="left"/>
      <w:pPr>
        <w:ind w:left="6480" w:hanging="360"/>
      </w:pPr>
      <w:rPr>
        <w:rFonts w:ascii="Wingdings" w:hAnsi="Wingdings" w:hint="default"/>
      </w:rPr>
    </w:lvl>
  </w:abstractNum>
  <w:abstractNum w:abstractNumId="4" w15:restartNumberingAfterBreak="0">
    <w:nsid w:val="31EA7E1C"/>
    <w:multiLevelType w:val="hybridMultilevel"/>
    <w:tmpl w:val="4B6A839E"/>
    <w:lvl w:ilvl="0" w:tplc="E4BC7E9E">
      <w:start w:val="1"/>
      <w:numFmt w:val="bullet"/>
      <w:lvlText w:val=""/>
      <w:lvlJc w:val="left"/>
      <w:pPr>
        <w:ind w:left="720" w:hanging="360"/>
      </w:pPr>
      <w:rPr>
        <w:rFonts w:ascii="Symbol" w:hAnsi="Symbol" w:hint="default"/>
      </w:rPr>
    </w:lvl>
    <w:lvl w:ilvl="1" w:tplc="E54057FA">
      <w:start w:val="1"/>
      <w:numFmt w:val="bullet"/>
      <w:lvlText w:val="o"/>
      <w:lvlJc w:val="left"/>
      <w:pPr>
        <w:ind w:left="1440" w:hanging="360"/>
      </w:pPr>
      <w:rPr>
        <w:rFonts w:ascii="Courier New" w:hAnsi="Courier New" w:hint="default"/>
      </w:rPr>
    </w:lvl>
    <w:lvl w:ilvl="2" w:tplc="7C6E0618">
      <w:start w:val="1"/>
      <w:numFmt w:val="bullet"/>
      <w:lvlText w:val=""/>
      <w:lvlJc w:val="left"/>
      <w:pPr>
        <w:ind w:left="2160" w:hanging="360"/>
      </w:pPr>
      <w:rPr>
        <w:rFonts w:ascii="Wingdings" w:hAnsi="Wingdings" w:hint="default"/>
      </w:rPr>
    </w:lvl>
    <w:lvl w:ilvl="3" w:tplc="292844E0">
      <w:start w:val="1"/>
      <w:numFmt w:val="bullet"/>
      <w:lvlText w:val=""/>
      <w:lvlJc w:val="left"/>
      <w:pPr>
        <w:ind w:left="2880" w:hanging="360"/>
      </w:pPr>
      <w:rPr>
        <w:rFonts w:ascii="Symbol" w:hAnsi="Symbol" w:hint="default"/>
      </w:rPr>
    </w:lvl>
    <w:lvl w:ilvl="4" w:tplc="979A766E">
      <w:start w:val="1"/>
      <w:numFmt w:val="bullet"/>
      <w:lvlText w:val="o"/>
      <w:lvlJc w:val="left"/>
      <w:pPr>
        <w:ind w:left="3600" w:hanging="360"/>
      </w:pPr>
      <w:rPr>
        <w:rFonts w:ascii="Courier New" w:hAnsi="Courier New" w:hint="default"/>
      </w:rPr>
    </w:lvl>
    <w:lvl w:ilvl="5" w:tplc="F59E751C">
      <w:start w:val="1"/>
      <w:numFmt w:val="bullet"/>
      <w:lvlText w:val=""/>
      <w:lvlJc w:val="left"/>
      <w:pPr>
        <w:ind w:left="4320" w:hanging="360"/>
      </w:pPr>
      <w:rPr>
        <w:rFonts w:ascii="Wingdings" w:hAnsi="Wingdings" w:hint="default"/>
      </w:rPr>
    </w:lvl>
    <w:lvl w:ilvl="6" w:tplc="37A64552">
      <w:start w:val="1"/>
      <w:numFmt w:val="bullet"/>
      <w:lvlText w:val=""/>
      <w:lvlJc w:val="left"/>
      <w:pPr>
        <w:ind w:left="5040" w:hanging="360"/>
      </w:pPr>
      <w:rPr>
        <w:rFonts w:ascii="Symbol" w:hAnsi="Symbol" w:hint="default"/>
      </w:rPr>
    </w:lvl>
    <w:lvl w:ilvl="7" w:tplc="CB3081A2">
      <w:start w:val="1"/>
      <w:numFmt w:val="bullet"/>
      <w:lvlText w:val="o"/>
      <w:lvlJc w:val="left"/>
      <w:pPr>
        <w:ind w:left="5760" w:hanging="360"/>
      </w:pPr>
      <w:rPr>
        <w:rFonts w:ascii="Courier New" w:hAnsi="Courier New" w:hint="default"/>
      </w:rPr>
    </w:lvl>
    <w:lvl w:ilvl="8" w:tplc="C82821F0">
      <w:start w:val="1"/>
      <w:numFmt w:val="bullet"/>
      <w:lvlText w:val=""/>
      <w:lvlJc w:val="left"/>
      <w:pPr>
        <w:ind w:left="6480" w:hanging="360"/>
      </w:pPr>
      <w:rPr>
        <w:rFonts w:ascii="Wingdings" w:hAnsi="Wingdings" w:hint="default"/>
      </w:rPr>
    </w:lvl>
  </w:abstractNum>
  <w:abstractNum w:abstractNumId="5" w15:restartNumberingAfterBreak="0">
    <w:nsid w:val="3F584D92"/>
    <w:multiLevelType w:val="hybridMultilevel"/>
    <w:tmpl w:val="4ACCF31A"/>
    <w:lvl w:ilvl="0" w:tplc="FFFFFFF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15:restartNumberingAfterBreak="0">
    <w:nsid w:val="4F43A6E6"/>
    <w:multiLevelType w:val="hybridMultilevel"/>
    <w:tmpl w:val="75CED5B8"/>
    <w:lvl w:ilvl="0" w:tplc="B24EE83C">
      <w:start w:val="1"/>
      <w:numFmt w:val="bullet"/>
      <w:lvlText w:val="-"/>
      <w:lvlJc w:val="left"/>
      <w:pPr>
        <w:ind w:left="720" w:hanging="360"/>
      </w:pPr>
      <w:rPr>
        <w:rFonts w:ascii="Aptos" w:hAnsi="Aptos" w:hint="default"/>
      </w:rPr>
    </w:lvl>
    <w:lvl w:ilvl="1" w:tplc="0B08ADA2">
      <w:start w:val="1"/>
      <w:numFmt w:val="bullet"/>
      <w:lvlText w:val="o"/>
      <w:lvlJc w:val="left"/>
      <w:pPr>
        <w:ind w:left="1440" w:hanging="360"/>
      </w:pPr>
      <w:rPr>
        <w:rFonts w:ascii="Courier New" w:hAnsi="Courier New" w:hint="default"/>
      </w:rPr>
    </w:lvl>
    <w:lvl w:ilvl="2" w:tplc="9FB43646">
      <w:start w:val="1"/>
      <w:numFmt w:val="bullet"/>
      <w:lvlText w:val=""/>
      <w:lvlJc w:val="left"/>
      <w:pPr>
        <w:ind w:left="2160" w:hanging="360"/>
      </w:pPr>
      <w:rPr>
        <w:rFonts w:ascii="Wingdings" w:hAnsi="Wingdings" w:hint="default"/>
      </w:rPr>
    </w:lvl>
    <w:lvl w:ilvl="3" w:tplc="69DEF298">
      <w:start w:val="1"/>
      <w:numFmt w:val="bullet"/>
      <w:lvlText w:val=""/>
      <w:lvlJc w:val="left"/>
      <w:pPr>
        <w:ind w:left="2880" w:hanging="360"/>
      </w:pPr>
      <w:rPr>
        <w:rFonts w:ascii="Symbol" w:hAnsi="Symbol" w:hint="default"/>
      </w:rPr>
    </w:lvl>
    <w:lvl w:ilvl="4" w:tplc="65CE0452">
      <w:start w:val="1"/>
      <w:numFmt w:val="bullet"/>
      <w:lvlText w:val="o"/>
      <w:lvlJc w:val="left"/>
      <w:pPr>
        <w:ind w:left="3600" w:hanging="360"/>
      </w:pPr>
      <w:rPr>
        <w:rFonts w:ascii="Courier New" w:hAnsi="Courier New" w:hint="default"/>
      </w:rPr>
    </w:lvl>
    <w:lvl w:ilvl="5" w:tplc="1804BF5E">
      <w:start w:val="1"/>
      <w:numFmt w:val="bullet"/>
      <w:lvlText w:val=""/>
      <w:lvlJc w:val="left"/>
      <w:pPr>
        <w:ind w:left="4320" w:hanging="360"/>
      </w:pPr>
      <w:rPr>
        <w:rFonts w:ascii="Wingdings" w:hAnsi="Wingdings" w:hint="default"/>
      </w:rPr>
    </w:lvl>
    <w:lvl w:ilvl="6" w:tplc="FA6C974E">
      <w:start w:val="1"/>
      <w:numFmt w:val="bullet"/>
      <w:lvlText w:val=""/>
      <w:lvlJc w:val="left"/>
      <w:pPr>
        <w:ind w:left="5040" w:hanging="360"/>
      </w:pPr>
      <w:rPr>
        <w:rFonts w:ascii="Symbol" w:hAnsi="Symbol" w:hint="default"/>
      </w:rPr>
    </w:lvl>
    <w:lvl w:ilvl="7" w:tplc="39B0909A">
      <w:start w:val="1"/>
      <w:numFmt w:val="bullet"/>
      <w:lvlText w:val="o"/>
      <w:lvlJc w:val="left"/>
      <w:pPr>
        <w:ind w:left="5760" w:hanging="360"/>
      </w:pPr>
      <w:rPr>
        <w:rFonts w:ascii="Courier New" w:hAnsi="Courier New" w:hint="default"/>
      </w:rPr>
    </w:lvl>
    <w:lvl w:ilvl="8" w:tplc="0F46407E">
      <w:start w:val="1"/>
      <w:numFmt w:val="bullet"/>
      <w:lvlText w:val=""/>
      <w:lvlJc w:val="left"/>
      <w:pPr>
        <w:ind w:left="6480" w:hanging="360"/>
      </w:pPr>
      <w:rPr>
        <w:rFonts w:ascii="Wingdings" w:hAnsi="Wingdings" w:hint="default"/>
      </w:rPr>
    </w:lvl>
  </w:abstractNum>
  <w:abstractNum w:abstractNumId="7" w15:restartNumberingAfterBreak="0">
    <w:nsid w:val="519267C6"/>
    <w:multiLevelType w:val="hybridMultilevel"/>
    <w:tmpl w:val="00144D2C"/>
    <w:lvl w:ilvl="0" w:tplc="E79AA056">
      <w:start w:val="1"/>
      <w:numFmt w:val="bullet"/>
      <w:lvlText w:val="-"/>
      <w:lvlJc w:val="left"/>
      <w:pPr>
        <w:ind w:left="720" w:hanging="360"/>
      </w:pPr>
      <w:rPr>
        <w:rFonts w:ascii="Aptos" w:hAnsi="Aptos" w:hint="default"/>
      </w:rPr>
    </w:lvl>
    <w:lvl w:ilvl="1" w:tplc="A58425A0">
      <w:start w:val="1"/>
      <w:numFmt w:val="bullet"/>
      <w:lvlText w:val="o"/>
      <w:lvlJc w:val="left"/>
      <w:pPr>
        <w:ind w:left="1440" w:hanging="360"/>
      </w:pPr>
      <w:rPr>
        <w:rFonts w:ascii="Courier New" w:hAnsi="Courier New" w:hint="default"/>
      </w:rPr>
    </w:lvl>
    <w:lvl w:ilvl="2" w:tplc="DB12DFEA">
      <w:start w:val="1"/>
      <w:numFmt w:val="bullet"/>
      <w:lvlText w:val=""/>
      <w:lvlJc w:val="left"/>
      <w:pPr>
        <w:ind w:left="2160" w:hanging="360"/>
      </w:pPr>
      <w:rPr>
        <w:rFonts w:ascii="Wingdings" w:hAnsi="Wingdings" w:hint="default"/>
      </w:rPr>
    </w:lvl>
    <w:lvl w:ilvl="3" w:tplc="A9D4D146">
      <w:start w:val="1"/>
      <w:numFmt w:val="bullet"/>
      <w:lvlText w:val=""/>
      <w:lvlJc w:val="left"/>
      <w:pPr>
        <w:ind w:left="2880" w:hanging="360"/>
      </w:pPr>
      <w:rPr>
        <w:rFonts w:ascii="Symbol" w:hAnsi="Symbol" w:hint="default"/>
      </w:rPr>
    </w:lvl>
    <w:lvl w:ilvl="4" w:tplc="FA820B50">
      <w:start w:val="1"/>
      <w:numFmt w:val="bullet"/>
      <w:lvlText w:val="o"/>
      <w:lvlJc w:val="left"/>
      <w:pPr>
        <w:ind w:left="3600" w:hanging="360"/>
      </w:pPr>
      <w:rPr>
        <w:rFonts w:ascii="Courier New" w:hAnsi="Courier New" w:hint="default"/>
      </w:rPr>
    </w:lvl>
    <w:lvl w:ilvl="5" w:tplc="5024D2A2">
      <w:start w:val="1"/>
      <w:numFmt w:val="bullet"/>
      <w:lvlText w:val=""/>
      <w:lvlJc w:val="left"/>
      <w:pPr>
        <w:ind w:left="4320" w:hanging="360"/>
      </w:pPr>
      <w:rPr>
        <w:rFonts w:ascii="Wingdings" w:hAnsi="Wingdings" w:hint="default"/>
      </w:rPr>
    </w:lvl>
    <w:lvl w:ilvl="6" w:tplc="06BA58E8">
      <w:start w:val="1"/>
      <w:numFmt w:val="bullet"/>
      <w:lvlText w:val=""/>
      <w:lvlJc w:val="left"/>
      <w:pPr>
        <w:ind w:left="5040" w:hanging="360"/>
      </w:pPr>
      <w:rPr>
        <w:rFonts w:ascii="Symbol" w:hAnsi="Symbol" w:hint="default"/>
      </w:rPr>
    </w:lvl>
    <w:lvl w:ilvl="7" w:tplc="58D200C6">
      <w:start w:val="1"/>
      <w:numFmt w:val="bullet"/>
      <w:lvlText w:val="o"/>
      <w:lvlJc w:val="left"/>
      <w:pPr>
        <w:ind w:left="5760" w:hanging="360"/>
      </w:pPr>
      <w:rPr>
        <w:rFonts w:ascii="Courier New" w:hAnsi="Courier New" w:hint="default"/>
      </w:rPr>
    </w:lvl>
    <w:lvl w:ilvl="8" w:tplc="0E74D0AA">
      <w:start w:val="1"/>
      <w:numFmt w:val="bullet"/>
      <w:lvlText w:val=""/>
      <w:lvlJc w:val="left"/>
      <w:pPr>
        <w:ind w:left="6480" w:hanging="360"/>
      </w:pPr>
      <w:rPr>
        <w:rFonts w:ascii="Wingdings" w:hAnsi="Wingdings" w:hint="default"/>
      </w:rPr>
    </w:lvl>
  </w:abstractNum>
  <w:abstractNum w:abstractNumId="8" w15:restartNumberingAfterBreak="0">
    <w:nsid w:val="75E47581"/>
    <w:multiLevelType w:val="hybridMultilevel"/>
    <w:tmpl w:val="1F009862"/>
    <w:lvl w:ilvl="0" w:tplc="64A227CA">
      <w:start w:val="1"/>
      <w:numFmt w:val="bullet"/>
      <w:lvlText w:val="-"/>
      <w:lvlJc w:val="left"/>
      <w:pPr>
        <w:ind w:left="720" w:hanging="360"/>
      </w:pPr>
      <w:rPr>
        <w:rFonts w:ascii="&quot;Times New Roman&quot;,serif" w:hAnsi="&quot;Times New Roman&quot;,serif" w:hint="default"/>
      </w:rPr>
    </w:lvl>
    <w:lvl w:ilvl="1" w:tplc="F11EA194">
      <w:start w:val="1"/>
      <w:numFmt w:val="bullet"/>
      <w:lvlText w:val="o"/>
      <w:lvlJc w:val="left"/>
      <w:pPr>
        <w:ind w:left="1440" w:hanging="360"/>
      </w:pPr>
      <w:rPr>
        <w:rFonts w:ascii="Courier New" w:hAnsi="Courier New" w:hint="default"/>
      </w:rPr>
    </w:lvl>
    <w:lvl w:ilvl="2" w:tplc="4C9C74F4">
      <w:start w:val="1"/>
      <w:numFmt w:val="bullet"/>
      <w:lvlText w:val=""/>
      <w:lvlJc w:val="left"/>
      <w:pPr>
        <w:ind w:left="2160" w:hanging="360"/>
      </w:pPr>
      <w:rPr>
        <w:rFonts w:ascii="Wingdings" w:hAnsi="Wingdings" w:hint="default"/>
      </w:rPr>
    </w:lvl>
    <w:lvl w:ilvl="3" w:tplc="3186507E">
      <w:start w:val="1"/>
      <w:numFmt w:val="bullet"/>
      <w:lvlText w:val=""/>
      <w:lvlJc w:val="left"/>
      <w:pPr>
        <w:ind w:left="2880" w:hanging="360"/>
      </w:pPr>
      <w:rPr>
        <w:rFonts w:ascii="Symbol" w:hAnsi="Symbol" w:hint="default"/>
      </w:rPr>
    </w:lvl>
    <w:lvl w:ilvl="4" w:tplc="53903E84">
      <w:start w:val="1"/>
      <w:numFmt w:val="bullet"/>
      <w:lvlText w:val="o"/>
      <w:lvlJc w:val="left"/>
      <w:pPr>
        <w:ind w:left="3600" w:hanging="360"/>
      </w:pPr>
      <w:rPr>
        <w:rFonts w:ascii="Courier New" w:hAnsi="Courier New" w:hint="default"/>
      </w:rPr>
    </w:lvl>
    <w:lvl w:ilvl="5" w:tplc="B30C495C">
      <w:start w:val="1"/>
      <w:numFmt w:val="bullet"/>
      <w:lvlText w:val=""/>
      <w:lvlJc w:val="left"/>
      <w:pPr>
        <w:ind w:left="4320" w:hanging="360"/>
      </w:pPr>
      <w:rPr>
        <w:rFonts w:ascii="Wingdings" w:hAnsi="Wingdings" w:hint="default"/>
      </w:rPr>
    </w:lvl>
    <w:lvl w:ilvl="6" w:tplc="AFC00992">
      <w:start w:val="1"/>
      <w:numFmt w:val="bullet"/>
      <w:lvlText w:val=""/>
      <w:lvlJc w:val="left"/>
      <w:pPr>
        <w:ind w:left="5040" w:hanging="360"/>
      </w:pPr>
      <w:rPr>
        <w:rFonts w:ascii="Symbol" w:hAnsi="Symbol" w:hint="default"/>
      </w:rPr>
    </w:lvl>
    <w:lvl w:ilvl="7" w:tplc="A2BA2690">
      <w:start w:val="1"/>
      <w:numFmt w:val="bullet"/>
      <w:lvlText w:val="o"/>
      <w:lvlJc w:val="left"/>
      <w:pPr>
        <w:ind w:left="5760" w:hanging="360"/>
      </w:pPr>
      <w:rPr>
        <w:rFonts w:ascii="Courier New" w:hAnsi="Courier New" w:hint="default"/>
      </w:rPr>
    </w:lvl>
    <w:lvl w:ilvl="8" w:tplc="D2BE3900">
      <w:start w:val="1"/>
      <w:numFmt w:val="bullet"/>
      <w:lvlText w:val=""/>
      <w:lvlJc w:val="left"/>
      <w:pPr>
        <w:ind w:left="6480" w:hanging="360"/>
      </w:pPr>
      <w:rPr>
        <w:rFonts w:ascii="Wingdings" w:hAnsi="Wingdings" w:hint="default"/>
      </w:rPr>
    </w:lvl>
  </w:abstractNum>
  <w:num w:numId="1" w16cid:durableId="880483655">
    <w:abstractNumId w:val="7"/>
  </w:num>
  <w:num w:numId="2" w16cid:durableId="1122697425">
    <w:abstractNumId w:val="6"/>
  </w:num>
  <w:num w:numId="3" w16cid:durableId="1923953634">
    <w:abstractNumId w:val="3"/>
  </w:num>
  <w:num w:numId="4" w16cid:durableId="1704673089">
    <w:abstractNumId w:val="2"/>
  </w:num>
  <w:num w:numId="5" w16cid:durableId="1278877114">
    <w:abstractNumId w:val="0"/>
  </w:num>
  <w:num w:numId="6" w16cid:durableId="1745640953">
    <w:abstractNumId w:val="4"/>
  </w:num>
  <w:num w:numId="7" w16cid:durableId="1533959356">
    <w:abstractNumId w:val="8"/>
  </w:num>
  <w:num w:numId="8" w16cid:durableId="1719936713">
    <w:abstractNumId w:val="5"/>
  </w:num>
  <w:num w:numId="9" w16cid:durableId="46786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7A"/>
    <w:rsid w:val="00010412"/>
    <w:rsid w:val="0001C475"/>
    <w:rsid w:val="0002003B"/>
    <w:rsid w:val="0004090A"/>
    <w:rsid w:val="00045399"/>
    <w:rsid w:val="000627A4"/>
    <w:rsid w:val="000634A1"/>
    <w:rsid w:val="000800FE"/>
    <w:rsid w:val="000840E8"/>
    <w:rsid w:val="00087664"/>
    <w:rsid w:val="0009259B"/>
    <w:rsid w:val="000A4670"/>
    <w:rsid w:val="000A6094"/>
    <w:rsid w:val="000C6564"/>
    <w:rsid w:val="000D2C4E"/>
    <w:rsid w:val="000E2700"/>
    <w:rsid w:val="00105DFE"/>
    <w:rsid w:val="001124E1"/>
    <w:rsid w:val="00120FBD"/>
    <w:rsid w:val="001333D4"/>
    <w:rsid w:val="00140AE1"/>
    <w:rsid w:val="00152410"/>
    <w:rsid w:val="0015269E"/>
    <w:rsid w:val="00155697"/>
    <w:rsid w:val="001648D4"/>
    <w:rsid w:val="00165B99"/>
    <w:rsid w:val="0018199E"/>
    <w:rsid w:val="001843A7"/>
    <w:rsid w:val="001A3475"/>
    <w:rsid w:val="001B6D32"/>
    <w:rsid w:val="001C00CF"/>
    <w:rsid w:val="001C54FA"/>
    <w:rsid w:val="001E0669"/>
    <w:rsid w:val="001F6F4E"/>
    <w:rsid w:val="00204926"/>
    <w:rsid w:val="00242889"/>
    <w:rsid w:val="0024392F"/>
    <w:rsid w:val="00274E22"/>
    <w:rsid w:val="0028475B"/>
    <w:rsid w:val="002D1C3E"/>
    <w:rsid w:val="0030263A"/>
    <w:rsid w:val="0032670C"/>
    <w:rsid w:val="00363C8D"/>
    <w:rsid w:val="0038159A"/>
    <w:rsid w:val="003B3BFB"/>
    <w:rsid w:val="003B6A7E"/>
    <w:rsid w:val="003D0971"/>
    <w:rsid w:val="0040127D"/>
    <w:rsid w:val="00430DF8"/>
    <w:rsid w:val="00436B1D"/>
    <w:rsid w:val="004429F1"/>
    <w:rsid w:val="00446F2C"/>
    <w:rsid w:val="00454613"/>
    <w:rsid w:val="00456989"/>
    <w:rsid w:val="00476525"/>
    <w:rsid w:val="004B627B"/>
    <w:rsid w:val="004C1D03"/>
    <w:rsid w:val="004C4009"/>
    <w:rsid w:val="004D1432"/>
    <w:rsid w:val="004E46D7"/>
    <w:rsid w:val="00500F7E"/>
    <w:rsid w:val="00505772"/>
    <w:rsid w:val="00523E38"/>
    <w:rsid w:val="00597302"/>
    <w:rsid w:val="00597F26"/>
    <w:rsid w:val="005A7756"/>
    <w:rsid w:val="005B1A91"/>
    <w:rsid w:val="005D19E1"/>
    <w:rsid w:val="005D2F1E"/>
    <w:rsid w:val="005E4EC5"/>
    <w:rsid w:val="00663B20"/>
    <w:rsid w:val="006A1255"/>
    <w:rsid w:val="006D3BA2"/>
    <w:rsid w:val="006D4398"/>
    <w:rsid w:val="006F1AEE"/>
    <w:rsid w:val="006F73C2"/>
    <w:rsid w:val="0071470E"/>
    <w:rsid w:val="00716086"/>
    <w:rsid w:val="00721109"/>
    <w:rsid w:val="00721E30"/>
    <w:rsid w:val="00737DB5"/>
    <w:rsid w:val="00750C47"/>
    <w:rsid w:val="0076666B"/>
    <w:rsid w:val="007A3594"/>
    <w:rsid w:val="007B240B"/>
    <w:rsid w:val="007B26C8"/>
    <w:rsid w:val="007C2D40"/>
    <w:rsid w:val="007C48A6"/>
    <w:rsid w:val="007E1939"/>
    <w:rsid w:val="007F5503"/>
    <w:rsid w:val="007F5623"/>
    <w:rsid w:val="007F5A00"/>
    <w:rsid w:val="00807F11"/>
    <w:rsid w:val="008133E9"/>
    <w:rsid w:val="008506B2"/>
    <w:rsid w:val="00854D10"/>
    <w:rsid w:val="00876B09"/>
    <w:rsid w:val="008770D5"/>
    <w:rsid w:val="008A0CAF"/>
    <w:rsid w:val="008A73C9"/>
    <w:rsid w:val="008B245A"/>
    <w:rsid w:val="008B30AD"/>
    <w:rsid w:val="008B6B7C"/>
    <w:rsid w:val="008E10F7"/>
    <w:rsid w:val="008F2495"/>
    <w:rsid w:val="008F57E4"/>
    <w:rsid w:val="009008BB"/>
    <w:rsid w:val="009165FF"/>
    <w:rsid w:val="0094511D"/>
    <w:rsid w:val="00952378"/>
    <w:rsid w:val="00974AC9"/>
    <w:rsid w:val="009A7023"/>
    <w:rsid w:val="009B5825"/>
    <w:rsid w:val="009C3911"/>
    <w:rsid w:val="009D6A27"/>
    <w:rsid w:val="009F08F6"/>
    <w:rsid w:val="00A10194"/>
    <w:rsid w:val="00A2213B"/>
    <w:rsid w:val="00A26509"/>
    <w:rsid w:val="00A368D4"/>
    <w:rsid w:val="00A40E3C"/>
    <w:rsid w:val="00A6567C"/>
    <w:rsid w:val="00A86EC4"/>
    <w:rsid w:val="00AA7303"/>
    <w:rsid w:val="00AB2808"/>
    <w:rsid w:val="00AC15F7"/>
    <w:rsid w:val="00AC187D"/>
    <w:rsid w:val="00AC6904"/>
    <w:rsid w:val="00AE1EAF"/>
    <w:rsid w:val="00AF563E"/>
    <w:rsid w:val="00B070F5"/>
    <w:rsid w:val="00B07B63"/>
    <w:rsid w:val="00B34BE2"/>
    <w:rsid w:val="00B45C0B"/>
    <w:rsid w:val="00BD1408"/>
    <w:rsid w:val="00BDD01C"/>
    <w:rsid w:val="00BE58BB"/>
    <w:rsid w:val="00C11A7F"/>
    <w:rsid w:val="00C22307"/>
    <w:rsid w:val="00C26F63"/>
    <w:rsid w:val="00C27291"/>
    <w:rsid w:val="00C4117A"/>
    <w:rsid w:val="00C471C5"/>
    <w:rsid w:val="00C64F4F"/>
    <w:rsid w:val="00C944F9"/>
    <w:rsid w:val="00CA4E16"/>
    <w:rsid w:val="00CD645E"/>
    <w:rsid w:val="00CE6208"/>
    <w:rsid w:val="00D0729E"/>
    <w:rsid w:val="00D15B4C"/>
    <w:rsid w:val="00D5096F"/>
    <w:rsid w:val="00D53558"/>
    <w:rsid w:val="00D56576"/>
    <w:rsid w:val="00D92A5C"/>
    <w:rsid w:val="00DA2B91"/>
    <w:rsid w:val="00DB13CF"/>
    <w:rsid w:val="00DC2D05"/>
    <w:rsid w:val="00DE2DBC"/>
    <w:rsid w:val="00DF1797"/>
    <w:rsid w:val="00E02A4C"/>
    <w:rsid w:val="00E03865"/>
    <w:rsid w:val="00E1045C"/>
    <w:rsid w:val="00E1176D"/>
    <w:rsid w:val="00E17C39"/>
    <w:rsid w:val="00E832AC"/>
    <w:rsid w:val="00EE3CE5"/>
    <w:rsid w:val="00F007CD"/>
    <w:rsid w:val="00F10DBD"/>
    <w:rsid w:val="00F22798"/>
    <w:rsid w:val="00F47A7B"/>
    <w:rsid w:val="00F51204"/>
    <w:rsid w:val="00F53371"/>
    <w:rsid w:val="00F601C6"/>
    <w:rsid w:val="00F90A66"/>
    <w:rsid w:val="00FC1C61"/>
    <w:rsid w:val="00FC2FCD"/>
    <w:rsid w:val="01BD3E65"/>
    <w:rsid w:val="022C1195"/>
    <w:rsid w:val="02A9BB2A"/>
    <w:rsid w:val="03BB646B"/>
    <w:rsid w:val="047CB3D9"/>
    <w:rsid w:val="048453DB"/>
    <w:rsid w:val="0585FC1C"/>
    <w:rsid w:val="05871EBE"/>
    <w:rsid w:val="059E18A8"/>
    <w:rsid w:val="064DFB76"/>
    <w:rsid w:val="06728162"/>
    <w:rsid w:val="06D8DD09"/>
    <w:rsid w:val="06FBE949"/>
    <w:rsid w:val="07922FEC"/>
    <w:rsid w:val="08A51E5E"/>
    <w:rsid w:val="09169D0A"/>
    <w:rsid w:val="0DE0D625"/>
    <w:rsid w:val="0EA82CFC"/>
    <w:rsid w:val="0EFFFC78"/>
    <w:rsid w:val="106A5616"/>
    <w:rsid w:val="108A878F"/>
    <w:rsid w:val="11F75374"/>
    <w:rsid w:val="126FD488"/>
    <w:rsid w:val="12BF0B99"/>
    <w:rsid w:val="13BAF1CF"/>
    <w:rsid w:val="14767CE5"/>
    <w:rsid w:val="151FA7E7"/>
    <w:rsid w:val="1520D8CD"/>
    <w:rsid w:val="152837B3"/>
    <w:rsid w:val="160BDDE9"/>
    <w:rsid w:val="19AA4874"/>
    <w:rsid w:val="1A134912"/>
    <w:rsid w:val="1AAD81AA"/>
    <w:rsid w:val="1AFD2A1D"/>
    <w:rsid w:val="1B44730E"/>
    <w:rsid w:val="1C2DAFED"/>
    <w:rsid w:val="1C68CADE"/>
    <w:rsid w:val="1C9DD297"/>
    <w:rsid w:val="1CBE7311"/>
    <w:rsid w:val="1D80514C"/>
    <w:rsid w:val="1E264455"/>
    <w:rsid w:val="1E4D4D37"/>
    <w:rsid w:val="1EBEE05C"/>
    <w:rsid w:val="1EC81602"/>
    <w:rsid w:val="1EE65674"/>
    <w:rsid w:val="1F7A95CC"/>
    <w:rsid w:val="2044702E"/>
    <w:rsid w:val="206BF8B1"/>
    <w:rsid w:val="234265F7"/>
    <w:rsid w:val="23EDCAA0"/>
    <w:rsid w:val="2443CFEB"/>
    <w:rsid w:val="24BD1525"/>
    <w:rsid w:val="2607C0A3"/>
    <w:rsid w:val="26694145"/>
    <w:rsid w:val="26AB8EEA"/>
    <w:rsid w:val="26E59BCB"/>
    <w:rsid w:val="272167F8"/>
    <w:rsid w:val="273CA202"/>
    <w:rsid w:val="28E57F58"/>
    <w:rsid w:val="2A0035E7"/>
    <w:rsid w:val="2C252E7E"/>
    <w:rsid w:val="2C936D98"/>
    <w:rsid w:val="2D2335B2"/>
    <w:rsid w:val="2E1190EF"/>
    <w:rsid w:val="2E51D6D9"/>
    <w:rsid w:val="2E686768"/>
    <w:rsid w:val="306E8371"/>
    <w:rsid w:val="31E86F06"/>
    <w:rsid w:val="32539057"/>
    <w:rsid w:val="32712BDB"/>
    <w:rsid w:val="334E1D16"/>
    <w:rsid w:val="36A7AA68"/>
    <w:rsid w:val="378E9999"/>
    <w:rsid w:val="379A2721"/>
    <w:rsid w:val="3AB91151"/>
    <w:rsid w:val="3B829BB2"/>
    <w:rsid w:val="3D2CEF09"/>
    <w:rsid w:val="3D75F457"/>
    <w:rsid w:val="3D8EDBF5"/>
    <w:rsid w:val="3E2606E3"/>
    <w:rsid w:val="3E6CBF17"/>
    <w:rsid w:val="3F6E13CF"/>
    <w:rsid w:val="41827771"/>
    <w:rsid w:val="41DC3F55"/>
    <w:rsid w:val="43645B0F"/>
    <w:rsid w:val="44BA8A55"/>
    <w:rsid w:val="45CD7B78"/>
    <w:rsid w:val="461BAA14"/>
    <w:rsid w:val="461F4FE4"/>
    <w:rsid w:val="46F64F4D"/>
    <w:rsid w:val="4744E9FF"/>
    <w:rsid w:val="47ABD679"/>
    <w:rsid w:val="47F7B6DF"/>
    <w:rsid w:val="498FF5C1"/>
    <w:rsid w:val="49EB9B55"/>
    <w:rsid w:val="4A60366E"/>
    <w:rsid w:val="4BF9C806"/>
    <w:rsid w:val="4D9BE81E"/>
    <w:rsid w:val="4E2FD0C2"/>
    <w:rsid w:val="4F0FB514"/>
    <w:rsid w:val="4F134F8F"/>
    <w:rsid w:val="500F26D4"/>
    <w:rsid w:val="5232FE0C"/>
    <w:rsid w:val="5253398B"/>
    <w:rsid w:val="5334381F"/>
    <w:rsid w:val="53EE3E4E"/>
    <w:rsid w:val="544CBD04"/>
    <w:rsid w:val="545CC6E4"/>
    <w:rsid w:val="5493D25F"/>
    <w:rsid w:val="55D84E8F"/>
    <w:rsid w:val="565703B0"/>
    <w:rsid w:val="56C9ECC8"/>
    <w:rsid w:val="57EC5ABA"/>
    <w:rsid w:val="581BAB27"/>
    <w:rsid w:val="58886B6A"/>
    <w:rsid w:val="59950893"/>
    <w:rsid w:val="59986387"/>
    <w:rsid w:val="5B2C43DC"/>
    <w:rsid w:val="5B5227E5"/>
    <w:rsid w:val="5E33E830"/>
    <w:rsid w:val="5FF2F84B"/>
    <w:rsid w:val="610B13CE"/>
    <w:rsid w:val="61B37250"/>
    <w:rsid w:val="628147F4"/>
    <w:rsid w:val="62C39E6C"/>
    <w:rsid w:val="62F96292"/>
    <w:rsid w:val="639B965A"/>
    <w:rsid w:val="643243D6"/>
    <w:rsid w:val="643D01A4"/>
    <w:rsid w:val="64E64AD0"/>
    <w:rsid w:val="6576B5F9"/>
    <w:rsid w:val="66D0B2E8"/>
    <w:rsid w:val="670824A5"/>
    <w:rsid w:val="67157E48"/>
    <w:rsid w:val="67CDA083"/>
    <w:rsid w:val="684F98F9"/>
    <w:rsid w:val="697E0395"/>
    <w:rsid w:val="6A7E73FA"/>
    <w:rsid w:val="6ACFCBD4"/>
    <w:rsid w:val="6CA4BE45"/>
    <w:rsid w:val="6DC72E16"/>
    <w:rsid w:val="6F8744C4"/>
    <w:rsid w:val="70930503"/>
    <w:rsid w:val="7122CF6D"/>
    <w:rsid w:val="713BDDB9"/>
    <w:rsid w:val="7140F720"/>
    <w:rsid w:val="71E53536"/>
    <w:rsid w:val="71EDAFDB"/>
    <w:rsid w:val="731673EA"/>
    <w:rsid w:val="738E7AAD"/>
    <w:rsid w:val="768C5E1A"/>
    <w:rsid w:val="76D754BB"/>
    <w:rsid w:val="77CA5414"/>
    <w:rsid w:val="7976FCB5"/>
    <w:rsid w:val="7A00616B"/>
    <w:rsid w:val="7A2A997A"/>
    <w:rsid w:val="7C54C07F"/>
    <w:rsid w:val="7D2B90B1"/>
    <w:rsid w:val="7DD7249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A10B6"/>
  <w15:chartTrackingRefBased/>
  <w15:docId w15:val="{23BF3D24-123F-4DE2-ABF1-D14EEC6D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rsid w:val="008133E9"/>
    <w:pPr>
      <w:tabs>
        <w:tab w:val="center" w:pos="4819"/>
        <w:tab w:val="right" w:pos="9638"/>
      </w:tabs>
    </w:pPr>
  </w:style>
  <w:style w:type="character" w:styleId="Collegamentoipertestuale">
    <w:name w:val="Hyperlink"/>
    <w:rsid w:val="006D3BA2"/>
    <w:rPr>
      <w:color w:val="0000FF"/>
      <w:u w:val="single"/>
    </w:rPr>
  </w:style>
  <w:style w:type="paragraph" w:styleId="Paragrafoelenco">
    <w:name w:val="List Paragraph"/>
    <w:basedOn w:val="Normale"/>
    <w:uiPriority w:val="34"/>
    <w:qFormat/>
    <w:rsid w:val="2044702E"/>
    <w:pPr>
      <w:ind w:left="720"/>
      <w:contextualSpacing/>
    </w:p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direzione-toscana@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4674</Characters>
  <Application>Microsoft Office Word</Application>
  <DocSecurity>0</DocSecurity>
  <Lines>38</Lines>
  <Paragraphs>10</Paragraphs>
  <ScaleCrop>false</ScaleCrop>
  <Company>MIUR</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Ministero dell’Istruzione, dell’Università e della Ricerca - Dipartimento per lo Sviluppo dell’Istruzione - Direzione Gener</dc:title>
  <dc:subject/>
  <dc:creator>valeria.lettera</dc:creator>
  <cp:keywords/>
  <cp:lastModifiedBy>DI SIENA ANNA</cp:lastModifiedBy>
  <cp:revision>25</cp:revision>
  <cp:lastPrinted>2019-05-22T20:08:00Z</cp:lastPrinted>
  <dcterms:created xsi:type="dcterms:W3CDTF">2025-05-14T09:20:00Z</dcterms:created>
  <dcterms:modified xsi:type="dcterms:W3CDTF">2025-07-30T14:17:00Z</dcterms:modified>
</cp:coreProperties>
</file>